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C01DD" w14:textId="77777777" w:rsidR="00F53A9C" w:rsidRDefault="00F53A9C" w:rsidP="00572691">
      <w:pPr>
        <w:jc w:val="center"/>
        <w:rPr>
          <w:noProof/>
        </w:rPr>
      </w:pPr>
    </w:p>
    <w:p w14:paraId="002A2F72" w14:textId="77777777" w:rsidR="00F53A9C" w:rsidRDefault="00F53A9C" w:rsidP="00572691">
      <w:pPr>
        <w:jc w:val="center"/>
        <w:rPr>
          <w:noProof/>
        </w:rPr>
      </w:pPr>
    </w:p>
    <w:p w14:paraId="2F122FB1" w14:textId="6F3A0BFD" w:rsidR="006A6DDD" w:rsidRPr="00F53A9C" w:rsidRDefault="00F53A9C" w:rsidP="00F53A9C">
      <w:pPr>
        <w:jc w:val="center"/>
        <w:rPr>
          <w:rFonts w:ascii="Times New Roman" w:hAnsi="Times New Roman" w:cs="Times New Roman"/>
          <w:sz w:val="86"/>
          <w:szCs w:val="86"/>
        </w:rPr>
      </w:pPr>
      <w:r>
        <w:rPr>
          <w:noProof/>
        </w:rPr>
        <w:drawing>
          <wp:inline distT="0" distB="0" distL="0" distR="0" wp14:anchorId="662E2415" wp14:editId="132B17BE">
            <wp:extent cx="793750" cy="664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3750" cy="664210"/>
                    </a:xfrm>
                    <a:prstGeom prst="rect">
                      <a:avLst/>
                    </a:prstGeom>
                    <a:noFill/>
                    <a:ln>
                      <a:noFill/>
                    </a:ln>
                  </pic:spPr>
                </pic:pic>
              </a:graphicData>
            </a:graphic>
          </wp:inline>
        </w:drawing>
      </w:r>
    </w:p>
    <w:p w14:paraId="768F3CDC" w14:textId="63D64B43" w:rsidR="00572691" w:rsidRPr="00F53A9C" w:rsidRDefault="006A6DDD" w:rsidP="00572691">
      <w:pPr>
        <w:jc w:val="center"/>
        <w:rPr>
          <w:rFonts w:ascii="Times New Roman" w:hAnsi="Times New Roman" w:cs="Times New Roman"/>
          <w:b/>
          <w:bCs/>
          <w:sz w:val="24"/>
          <w:szCs w:val="24"/>
          <w:u w:val="single"/>
        </w:rPr>
      </w:pPr>
      <w:r w:rsidRPr="00F53A9C">
        <w:rPr>
          <w:rFonts w:ascii="Times New Roman" w:hAnsi="Times New Roman" w:cs="Times New Roman"/>
          <w:b/>
          <w:bCs/>
          <w:sz w:val="24"/>
          <w:szCs w:val="24"/>
          <w:u w:val="single"/>
        </w:rPr>
        <w:t>PAKISTAN INDUSTRIAL DEVELOPMENT CORPORATION</w:t>
      </w:r>
    </w:p>
    <w:p w14:paraId="49B7D211" w14:textId="77777777" w:rsidR="00572691" w:rsidRPr="006A6DDD" w:rsidRDefault="00572691" w:rsidP="00572691">
      <w:pPr>
        <w:rPr>
          <w:rFonts w:ascii="Times New Roman" w:hAnsi="Times New Roman" w:cs="Times New Roman"/>
          <w:sz w:val="24"/>
          <w:szCs w:val="24"/>
        </w:rPr>
      </w:pPr>
    </w:p>
    <w:p w14:paraId="40704B7D" w14:textId="58485C8D" w:rsidR="00D648B9" w:rsidRPr="00572691" w:rsidRDefault="00572691" w:rsidP="00572691">
      <w:pPr>
        <w:jc w:val="center"/>
        <w:rPr>
          <w:rFonts w:ascii="Times New Roman" w:hAnsi="Times New Roman" w:cs="Times New Roman"/>
          <w:sz w:val="86"/>
          <w:szCs w:val="86"/>
        </w:rPr>
      </w:pPr>
      <w:r>
        <w:rPr>
          <w:rFonts w:ascii="Times New Roman" w:hAnsi="Times New Roman" w:cs="Times New Roman"/>
          <w:sz w:val="86"/>
          <w:szCs w:val="86"/>
        </w:rPr>
        <w:t>“</w:t>
      </w:r>
      <w:r w:rsidR="00F60C09" w:rsidRPr="00572691">
        <w:rPr>
          <w:rFonts w:ascii="Times New Roman" w:hAnsi="Times New Roman" w:cs="Times New Roman"/>
          <w:sz w:val="80"/>
          <w:szCs w:val="80"/>
        </w:rPr>
        <w:t>BIDDING DOCUMENTS</w:t>
      </w:r>
      <w:r w:rsidRPr="00572691">
        <w:rPr>
          <w:rFonts w:ascii="Times New Roman" w:hAnsi="Times New Roman" w:cs="Times New Roman"/>
          <w:sz w:val="80"/>
          <w:szCs w:val="80"/>
        </w:rPr>
        <w:t>”</w:t>
      </w:r>
    </w:p>
    <w:p w14:paraId="40BAF7C5" w14:textId="77777777" w:rsidR="00D73430" w:rsidRDefault="00EB5A66" w:rsidP="00572691">
      <w:pPr>
        <w:jc w:val="center"/>
        <w:rPr>
          <w:rFonts w:ascii="Times New Roman" w:hAnsi="Times New Roman" w:cs="Times New Roman"/>
          <w:b/>
          <w:bCs/>
          <w:sz w:val="114"/>
          <w:szCs w:val="114"/>
        </w:rPr>
      </w:pPr>
      <w:r w:rsidRPr="00572691">
        <w:rPr>
          <w:rFonts w:ascii="Times New Roman" w:hAnsi="Times New Roman" w:cs="Times New Roman"/>
          <w:b/>
          <w:bCs/>
          <w:sz w:val="114"/>
          <w:szCs w:val="114"/>
        </w:rPr>
        <w:t xml:space="preserve">SALE </w:t>
      </w:r>
    </w:p>
    <w:p w14:paraId="64DF1AB0" w14:textId="77777777" w:rsidR="00D73430" w:rsidRDefault="00EB5A66" w:rsidP="00572691">
      <w:pPr>
        <w:jc w:val="center"/>
        <w:rPr>
          <w:rFonts w:ascii="Times New Roman" w:hAnsi="Times New Roman" w:cs="Times New Roman"/>
          <w:b/>
          <w:bCs/>
          <w:sz w:val="114"/>
          <w:szCs w:val="114"/>
        </w:rPr>
      </w:pPr>
      <w:r w:rsidRPr="00572691">
        <w:rPr>
          <w:rFonts w:ascii="Times New Roman" w:hAnsi="Times New Roman" w:cs="Times New Roman"/>
          <w:b/>
          <w:bCs/>
          <w:sz w:val="114"/>
          <w:szCs w:val="114"/>
        </w:rPr>
        <w:t xml:space="preserve">OF </w:t>
      </w:r>
    </w:p>
    <w:p w14:paraId="1DAA7B86" w14:textId="77777777" w:rsidR="00D73430" w:rsidRDefault="00EB5A66" w:rsidP="00572691">
      <w:pPr>
        <w:jc w:val="center"/>
        <w:rPr>
          <w:rFonts w:ascii="Times New Roman" w:hAnsi="Times New Roman" w:cs="Times New Roman"/>
          <w:b/>
          <w:bCs/>
          <w:sz w:val="114"/>
          <w:szCs w:val="114"/>
        </w:rPr>
      </w:pPr>
      <w:r w:rsidRPr="00572691">
        <w:rPr>
          <w:rFonts w:ascii="Times New Roman" w:hAnsi="Times New Roman" w:cs="Times New Roman"/>
          <w:b/>
          <w:bCs/>
          <w:sz w:val="114"/>
          <w:szCs w:val="114"/>
        </w:rPr>
        <w:t xml:space="preserve">VARIOUS </w:t>
      </w:r>
    </w:p>
    <w:p w14:paraId="4F2E96A5" w14:textId="5E0FC2A1" w:rsidR="00EB5A66" w:rsidRDefault="00EB5A66" w:rsidP="00572691">
      <w:pPr>
        <w:jc w:val="center"/>
        <w:rPr>
          <w:rFonts w:ascii="Times New Roman" w:hAnsi="Times New Roman" w:cs="Times New Roman"/>
          <w:b/>
          <w:bCs/>
          <w:sz w:val="114"/>
          <w:szCs w:val="114"/>
        </w:rPr>
      </w:pPr>
      <w:r w:rsidRPr="00572691">
        <w:rPr>
          <w:rFonts w:ascii="Times New Roman" w:hAnsi="Times New Roman" w:cs="Times New Roman"/>
          <w:b/>
          <w:bCs/>
          <w:sz w:val="114"/>
          <w:szCs w:val="114"/>
        </w:rPr>
        <w:t>SCRAP ITEMS</w:t>
      </w:r>
    </w:p>
    <w:p w14:paraId="419F9C55" w14:textId="77777777" w:rsidR="00D73430" w:rsidRDefault="00D73430" w:rsidP="00572691">
      <w:pPr>
        <w:jc w:val="center"/>
        <w:rPr>
          <w:rFonts w:ascii="Times New Roman" w:hAnsi="Times New Roman" w:cs="Times New Roman"/>
          <w:b/>
          <w:bCs/>
          <w:sz w:val="114"/>
          <w:szCs w:val="114"/>
        </w:rPr>
      </w:pPr>
    </w:p>
    <w:p w14:paraId="7E1BD6B2" w14:textId="2005A4A3" w:rsidR="00D73430" w:rsidRPr="00D73430" w:rsidRDefault="00D73430" w:rsidP="00572691">
      <w:pPr>
        <w:jc w:val="center"/>
        <w:rPr>
          <w:rFonts w:ascii="Times New Roman" w:hAnsi="Times New Roman" w:cs="Times New Roman"/>
          <w:b/>
          <w:bCs/>
          <w:sz w:val="36"/>
          <w:szCs w:val="36"/>
        </w:rPr>
      </w:pPr>
      <w:r w:rsidRPr="00D73430">
        <w:rPr>
          <w:rFonts w:ascii="Times New Roman" w:hAnsi="Times New Roman" w:cs="Times New Roman"/>
          <w:b/>
          <w:bCs/>
          <w:sz w:val="36"/>
          <w:szCs w:val="36"/>
        </w:rPr>
        <w:t>Ref No. PIDC/Disposal/Scrap/2025</w:t>
      </w:r>
    </w:p>
    <w:p w14:paraId="18F9523D" w14:textId="119CEDD4" w:rsidR="00F53A9C" w:rsidRPr="00CD5008" w:rsidRDefault="00583B42" w:rsidP="00CD5008">
      <w:pPr>
        <w:rPr>
          <w:rFonts w:ascii="Times New Roman" w:hAnsi="Times New Roman" w:cs="Times New Roman"/>
          <w:b/>
          <w:bCs/>
          <w:sz w:val="106"/>
          <w:szCs w:val="106"/>
        </w:rPr>
      </w:pPr>
      <w:r>
        <w:rPr>
          <w:rFonts w:ascii="Times New Roman" w:hAnsi="Times New Roman" w:cs="Times New Roman"/>
          <w:b/>
          <w:bCs/>
          <w:sz w:val="114"/>
          <w:szCs w:val="114"/>
        </w:rPr>
        <w:br w:type="page"/>
      </w:r>
      <w:r w:rsidR="00CD5008">
        <w:rPr>
          <w:rFonts w:ascii="Times New Roman" w:hAnsi="Times New Roman" w:cs="Times New Roman"/>
          <w:b/>
          <w:bCs/>
          <w:noProof/>
          <w:sz w:val="114"/>
          <w:szCs w:val="114"/>
        </w:rPr>
        <w:lastRenderedPageBreak/>
        <mc:AlternateContent>
          <mc:Choice Requires="wps">
            <w:drawing>
              <wp:anchor distT="0" distB="0" distL="114300" distR="114300" simplePos="0" relativeHeight="251658240" behindDoc="0" locked="0" layoutInCell="1" allowOverlap="1" wp14:anchorId="5DD4BC59" wp14:editId="3FFACBA7">
                <wp:simplePos x="0" y="0"/>
                <wp:positionH relativeFrom="margin">
                  <wp:posOffset>-167640</wp:posOffset>
                </wp:positionH>
                <wp:positionV relativeFrom="paragraph">
                  <wp:posOffset>930275</wp:posOffset>
                </wp:positionV>
                <wp:extent cx="6316980" cy="8172450"/>
                <wp:effectExtent l="0" t="0" r="26670" b="19050"/>
                <wp:wrapNone/>
                <wp:docPr id="20061302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6980" cy="8172450"/>
                        </a:xfrm>
                        <a:prstGeom prst="rect">
                          <a:avLst/>
                        </a:prstGeom>
                        <a:solidFill>
                          <a:sysClr val="window" lastClr="FFFFFF"/>
                        </a:solidFill>
                        <a:ln w="6350">
                          <a:solidFill>
                            <a:prstClr val="black"/>
                          </a:solidFill>
                        </a:ln>
                        <a:effectLst/>
                      </wps:spPr>
                      <wps:txbx>
                        <w:txbxContent>
                          <w:p w14:paraId="2890A236" w14:textId="77777777" w:rsidR="00CD5008" w:rsidRDefault="00CD5008" w:rsidP="00CD5008">
                            <w:pPr>
                              <w:pStyle w:val="NoSpacing"/>
                              <w:jc w:val="right"/>
                              <w:rPr>
                                <w:b/>
                                <w:bCs/>
                                <w:sz w:val="24"/>
                                <w:szCs w:val="24"/>
                              </w:rPr>
                            </w:pPr>
                            <w:r>
                              <w:t>Ref No. PIDC/Disposal/Scrap/2025</w:t>
                            </w:r>
                          </w:p>
                          <w:p w14:paraId="4FABCCE1" w14:textId="77777777" w:rsidR="00CD5008" w:rsidRPr="00C63341" w:rsidRDefault="00CD5008" w:rsidP="00CD5008">
                            <w:pPr>
                              <w:pStyle w:val="NoSpacing"/>
                              <w:jc w:val="center"/>
                              <w:rPr>
                                <w:b/>
                                <w:bCs/>
                                <w:sz w:val="24"/>
                                <w:szCs w:val="24"/>
                              </w:rPr>
                            </w:pPr>
                            <w:r w:rsidRPr="00C63341">
                              <w:rPr>
                                <w:b/>
                                <w:bCs/>
                                <w:sz w:val="24"/>
                                <w:szCs w:val="24"/>
                              </w:rPr>
                              <w:t xml:space="preserve">PAKSITAN INDUSTRIAL DEVELOPMENT CORPORATION </w:t>
                            </w:r>
                            <w:r>
                              <w:rPr>
                                <w:b/>
                                <w:bCs/>
                                <w:sz w:val="24"/>
                                <w:szCs w:val="24"/>
                              </w:rPr>
                              <w:t>(</w:t>
                            </w:r>
                            <w:r w:rsidRPr="00C63341">
                              <w:rPr>
                                <w:b/>
                                <w:bCs/>
                                <w:sz w:val="24"/>
                                <w:szCs w:val="24"/>
                              </w:rPr>
                              <w:t>PVT.) LIMITED</w:t>
                            </w:r>
                          </w:p>
                          <w:p w14:paraId="0CDFB6B9" w14:textId="77777777" w:rsidR="00CD5008" w:rsidRDefault="00CD5008" w:rsidP="00CD5008">
                            <w:pPr>
                              <w:pStyle w:val="NoSpacing"/>
                              <w:jc w:val="center"/>
                              <w:rPr>
                                <w:sz w:val="20"/>
                                <w:szCs w:val="20"/>
                              </w:rPr>
                            </w:pPr>
                            <w:r>
                              <w:rPr>
                                <w:noProof/>
                                <w:sz w:val="20"/>
                                <w:szCs w:val="20"/>
                              </w:rPr>
                              <w:drawing>
                                <wp:inline distT="0" distB="0" distL="0" distR="0" wp14:anchorId="7B977FE6" wp14:editId="7E129B34">
                                  <wp:extent cx="5486400" cy="504825"/>
                                  <wp:effectExtent l="0" t="38100" r="0" b="47625"/>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7D7188A8" w14:textId="77777777" w:rsidR="00CD5008" w:rsidRDefault="00CD5008" w:rsidP="00CD5008">
                            <w:pPr>
                              <w:pStyle w:val="NoSpacing"/>
                              <w:jc w:val="both"/>
                              <w:rPr>
                                <w:sz w:val="2"/>
                                <w:szCs w:val="2"/>
                              </w:rPr>
                            </w:pPr>
                          </w:p>
                          <w:p w14:paraId="079490BE" w14:textId="77777777" w:rsidR="00CD5008" w:rsidRPr="00F7395A" w:rsidRDefault="00CD5008" w:rsidP="00CD5008">
                            <w:pPr>
                              <w:pStyle w:val="NoSpacing"/>
                              <w:jc w:val="both"/>
                              <w:rPr>
                                <w:sz w:val="20"/>
                                <w:szCs w:val="20"/>
                              </w:rPr>
                            </w:pPr>
                            <w:r w:rsidRPr="00F7395A">
                              <w:rPr>
                                <w:sz w:val="20"/>
                                <w:szCs w:val="20"/>
                              </w:rPr>
                              <w:t>Offers in sealed cover are invited for sale of following used (various scrap Items) on “</w:t>
                            </w:r>
                            <w:r w:rsidRPr="00F7395A">
                              <w:rPr>
                                <w:b/>
                                <w:bCs/>
                                <w:sz w:val="20"/>
                                <w:szCs w:val="20"/>
                              </w:rPr>
                              <w:t>AS IS WHERE IS BASIS</w:t>
                            </w:r>
                            <w:r w:rsidRPr="00F7395A">
                              <w:rPr>
                                <w:sz w:val="20"/>
                                <w:szCs w:val="20"/>
                              </w:rPr>
                              <w:t>”. The scrap items may be inspected during working days from 2</w:t>
                            </w:r>
                            <w:r>
                              <w:rPr>
                                <w:sz w:val="20"/>
                                <w:szCs w:val="20"/>
                              </w:rPr>
                              <w:t>3</w:t>
                            </w:r>
                            <w:r w:rsidRPr="00F7395A">
                              <w:rPr>
                                <w:sz w:val="20"/>
                                <w:szCs w:val="20"/>
                              </w:rPr>
                              <w:t>-0</w:t>
                            </w:r>
                            <w:r>
                              <w:rPr>
                                <w:sz w:val="20"/>
                                <w:szCs w:val="20"/>
                              </w:rPr>
                              <w:t>6</w:t>
                            </w:r>
                            <w:r w:rsidRPr="00F7395A">
                              <w:rPr>
                                <w:sz w:val="20"/>
                                <w:szCs w:val="20"/>
                              </w:rPr>
                              <w:t xml:space="preserve">-2025 to </w:t>
                            </w:r>
                            <w:r>
                              <w:rPr>
                                <w:sz w:val="20"/>
                                <w:szCs w:val="20"/>
                              </w:rPr>
                              <w:t>09</w:t>
                            </w:r>
                            <w:r w:rsidRPr="00F7395A">
                              <w:rPr>
                                <w:sz w:val="20"/>
                                <w:szCs w:val="20"/>
                              </w:rPr>
                              <w:t>-0</w:t>
                            </w:r>
                            <w:r>
                              <w:rPr>
                                <w:sz w:val="20"/>
                                <w:szCs w:val="20"/>
                              </w:rPr>
                              <w:t>7</w:t>
                            </w:r>
                            <w:r w:rsidRPr="00F7395A">
                              <w:rPr>
                                <w:sz w:val="20"/>
                                <w:szCs w:val="20"/>
                              </w:rPr>
                              <w:t>-2025 between 09:</w:t>
                            </w:r>
                            <w:r>
                              <w:rPr>
                                <w:sz w:val="20"/>
                                <w:szCs w:val="20"/>
                              </w:rPr>
                              <w:t>0</w:t>
                            </w:r>
                            <w:r w:rsidRPr="00F7395A">
                              <w:rPr>
                                <w:sz w:val="20"/>
                                <w:szCs w:val="20"/>
                              </w:rPr>
                              <w:t xml:space="preserve">0 AM to 04:00 PM (Monday to Friday) at the below mentioned </w:t>
                            </w:r>
                            <w:proofErr w:type="gramStart"/>
                            <w:r w:rsidRPr="00F7395A">
                              <w:rPr>
                                <w:sz w:val="20"/>
                                <w:szCs w:val="20"/>
                              </w:rPr>
                              <w:t>locations:-</w:t>
                            </w:r>
                            <w:proofErr w:type="gramEnd"/>
                          </w:p>
                          <w:p w14:paraId="6981784D" w14:textId="77777777" w:rsidR="00CD5008" w:rsidRPr="00435CE0" w:rsidRDefault="00CD5008" w:rsidP="00CD5008">
                            <w:pPr>
                              <w:pStyle w:val="NoSpacing"/>
                              <w:jc w:val="both"/>
                              <w:rPr>
                                <w:sz w:val="10"/>
                                <w:szCs w:val="10"/>
                              </w:rPr>
                            </w:pPr>
                          </w:p>
                          <w:tbl>
                            <w:tblPr>
                              <w:tblStyle w:val="TableGrid"/>
                              <w:tblW w:w="0" w:type="auto"/>
                              <w:tblInd w:w="108" w:type="dxa"/>
                              <w:tblLook w:val="04A0" w:firstRow="1" w:lastRow="0" w:firstColumn="1" w:lastColumn="0" w:noHBand="0" w:noVBand="1"/>
                            </w:tblPr>
                            <w:tblGrid>
                              <w:gridCol w:w="3261"/>
                              <w:gridCol w:w="3396"/>
                              <w:gridCol w:w="2841"/>
                            </w:tblGrid>
                            <w:tr w:rsidR="00CD5008" w14:paraId="38F35689" w14:textId="77777777" w:rsidTr="0030306F">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1136A" w14:textId="77777777" w:rsidR="00CD5008" w:rsidRPr="000B6E6E" w:rsidRDefault="00CD5008" w:rsidP="008E0147">
                                  <w:pPr>
                                    <w:pStyle w:val="NoSpacing"/>
                                    <w:jc w:val="center"/>
                                    <w:rPr>
                                      <w:b/>
                                      <w:bCs/>
                                      <w:sz w:val="20"/>
                                      <w:szCs w:val="20"/>
                                    </w:rPr>
                                  </w:pPr>
                                  <w:r w:rsidRPr="000B6E6E">
                                    <w:rPr>
                                      <w:b/>
                                      <w:bCs/>
                                      <w:sz w:val="20"/>
                                      <w:szCs w:val="20"/>
                                    </w:rPr>
                                    <w:t>Location</w:t>
                                  </w:r>
                                  <w:r>
                                    <w:rPr>
                                      <w:b/>
                                      <w:bCs/>
                                      <w:sz w:val="20"/>
                                      <w:szCs w:val="20"/>
                                    </w:rPr>
                                    <w:t>/Lots</w:t>
                                  </w:r>
                                </w:p>
                              </w:tc>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2A380" w14:textId="77777777" w:rsidR="00CD5008" w:rsidRPr="000B6E6E" w:rsidRDefault="00CD5008" w:rsidP="00933044">
                                  <w:pPr>
                                    <w:pStyle w:val="NoSpacing"/>
                                    <w:jc w:val="center"/>
                                    <w:rPr>
                                      <w:b/>
                                      <w:bCs/>
                                      <w:sz w:val="20"/>
                                      <w:szCs w:val="20"/>
                                    </w:rPr>
                                  </w:pPr>
                                  <w:r w:rsidRPr="000B6E6E">
                                    <w:rPr>
                                      <w:b/>
                                      <w:bCs/>
                                      <w:sz w:val="20"/>
                                      <w:szCs w:val="20"/>
                                    </w:rPr>
                                    <w:t>Address</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71EBE" w14:textId="77777777" w:rsidR="00CD5008" w:rsidRPr="000B6E6E" w:rsidRDefault="00CD5008" w:rsidP="00A64FE7">
                                  <w:pPr>
                                    <w:pStyle w:val="NoSpacing"/>
                                    <w:jc w:val="center"/>
                                    <w:rPr>
                                      <w:b/>
                                      <w:bCs/>
                                      <w:sz w:val="20"/>
                                      <w:szCs w:val="20"/>
                                    </w:rPr>
                                  </w:pPr>
                                  <w:r w:rsidRPr="000B6E6E">
                                    <w:rPr>
                                      <w:b/>
                                      <w:bCs/>
                                      <w:sz w:val="20"/>
                                      <w:szCs w:val="20"/>
                                    </w:rPr>
                                    <w:t>Contact</w:t>
                                  </w:r>
                                </w:p>
                              </w:tc>
                            </w:tr>
                            <w:tr w:rsidR="00CD5008" w14:paraId="7C531BCA" w14:textId="77777777" w:rsidTr="0030306F">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B94D1" w14:textId="77777777" w:rsidR="00CD5008" w:rsidRPr="00F7395A" w:rsidRDefault="00CD5008" w:rsidP="008E0147">
                                  <w:pPr>
                                    <w:pStyle w:val="NoSpacing"/>
                                    <w:jc w:val="center"/>
                                    <w:rPr>
                                      <w:sz w:val="20"/>
                                      <w:szCs w:val="20"/>
                                    </w:rPr>
                                  </w:pPr>
                                  <w:r w:rsidRPr="00F7395A">
                                    <w:rPr>
                                      <w:sz w:val="20"/>
                                      <w:szCs w:val="20"/>
                                    </w:rPr>
                                    <w:t>PIDC Flats (Head Office)</w:t>
                                  </w:r>
                                </w:p>
                                <w:p w14:paraId="709907F7" w14:textId="77777777" w:rsidR="00CD5008" w:rsidRPr="00F7395A" w:rsidRDefault="00CD5008" w:rsidP="008E0147">
                                  <w:pPr>
                                    <w:pStyle w:val="NoSpacing"/>
                                    <w:jc w:val="center"/>
                                    <w:rPr>
                                      <w:sz w:val="20"/>
                                      <w:szCs w:val="20"/>
                                    </w:rPr>
                                  </w:pPr>
                                </w:p>
                              </w:tc>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37A1A" w14:textId="77777777" w:rsidR="00CD5008" w:rsidRPr="00F7395A" w:rsidRDefault="00CD5008" w:rsidP="00B80C3E">
                                  <w:pPr>
                                    <w:pStyle w:val="NoSpacing"/>
                                    <w:jc w:val="center"/>
                                    <w:rPr>
                                      <w:sz w:val="20"/>
                                      <w:szCs w:val="20"/>
                                    </w:rPr>
                                  </w:pPr>
                                  <w:r w:rsidRPr="00F7395A">
                                    <w:rPr>
                                      <w:sz w:val="20"/>
                                      <w:szCs w:val="20"/>
                                    </w:rPr>
                                    <w:t>Plot No. D-6, D-7, D-8, Street No. 3, Bath Island Flats, Karachi</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01C87" w14:textId="77777777" w:rsidR="00CD5008" w:rsidRPr="00F7395A" w:rsidRDefault="00CD5008" w:rsidP="00A64FE7">
                                  <w:pPr>
                                    <w:pStyle w:val="NoSpacing"/>
                                    <w:jc w:val="center"/>
                                    <w:rPr>
                                      <w:sz w:val="20"/>
                                      <w:szCs w:val="20"/>
                                    </w:rPr>
                                  </w:pPr>
                                  <w:r w:rsidRPr="00F7395A">
                                    <w:rPr>
                                      <w:sz w:val="20"/>
                                      <w:szCs w:val="20"/>
                                    </w:rPr>
                                    <w:t>Tel: (021) 38266666-9</w:t>
                                  </w:r>
                                </w:p>
                              </w:tc>
                            </w:tr>
                            <w:tr w:rsidR="00CD5008" w14:paraId="172A45F9" w14:textId="77777777" w:rsidTr="0030306F">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E0FCB" w14:textId="77777777" w:rsidR="00CD5008" w:rsidRPr="00F7395A" w:rsidRDefault="00CD5008" w:rsidP="00B80C3E">
                                  <w:pPr>
                                    <w:pStyle w:val="NoSpacing"/>
                                    <w:jc w:val="center"/>
                                    <w:rPr>
                                      <w:sz w:val="20"/>
                                      <w:szCs w:val="20"/>
                                    </w:rPr>
                                  </w:pPr>
                                  <w:r w:rsidRPr="00F7395A">
                                    <w:rPr>
                                      <w:sz w:val="20"/>
                                      <w:szCs w:val="20"/>
                                    </w:rPr>
                                    <w:t>KCIP Project Office</w:t>
                                  </w:r>
                                </w:p>
                                <w:p w14:paraId="0290A40F" w14:textId="77777777" w:rsidR="00CD5008" w:rsidRPr="00F7395A" w:rsidRDefault="00CD5008" w:rsidP="00B80C3E">
                                  <w:pPr>
                                    <w:pStyle w:val="NoSpacing"/>
                                    <w:jc w:val="center"/>
                                    <w:rPr>
                                      <w:sz w:val="20"/>
                                      <w:szCs w:val="20"/>
                                    </w:rPr>
                                  </w:pPr>
                                </w:p>
                              </w:tc>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2879A" w14:textId="77777777" w:rsidR="00CD5008" w:rsidRPr="00F7395A" w:rsidRDefault="00CD5008" w:rsidP="00F7395A">
                                  <w:pPr>
                                    <w:pStyle w:val="NoSpacing"/>
                                    <w:jc w:val="center"/>
                                    <w:rPr>
                                      <w:sz w:val="20"/>
                                      <w:szCs w:val="20"/>
                                    </w:rPr>
                                  </w:pPr>
                                  <w:r w:rsidRPr="00F7395A">
                                    <w:rPr>
                                      <w:sz w:val="20"/>
                                      <w:szCs w:val="20"/>
                                    </w:rPr>
                                    <w:t>ST-1, sector-38, near Aman Tech. Korangi Industrial Area, Karachi</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8E29B" w14:textId="77777777" w:rsidR="00CD5008" w:rsidRPr="00F7395A" w:rsidRDefault="00CD5008" w:rsidP="00B80C3E">
                                  <w:pPr>
                                    <w:pStyle w:val="NoSpacing"/>
                                    <w:jc w:val="center"/>
                                    <w:rPr>
                                      <w:sz w:val="20"/>
                                      <w:szCs w:val="20"/>
                                    </w:rPr>
                                  </w:pPr>
                                  <w:r w:rsidRPr="00F7395A">
                                    <w:rPr>
                                      <w:sz w:val="20"/>
                                      <w:szCs w:val="20"/>
                                    </w:rPr>
                                    <w:t>Tel: (021)-35120483-6</w:t>
                                  </w:r>
                                </w:p>
                              </w:tc>
                            </w:tr>
                            <w:tr w:rsidR="00CD5008" w14:paraId="34B0A285" w14:textId="77777777" w:rsidTr="0030306F">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CB2258" w14:textId="77777777" w:rsidR="00CD5008" w:rsidRPr="00F7395A" w:rsidRDefault="00CD5008" w:rsidP="00B80C3E">
                                  <w:pPr>
                                    <w:pStyle w:val="NoSpacing"/>
                                    <w:jc w:val="center"/>
                                    <w:rPr>
                                      <w:sz w:val="20"/>
                                      <w:szCs w:val="20"/>
                                    </w:rPr>
                                  </w:pPr>
                                  <w:r w:rsidRPr="00F7395A">
                                    <w:rPr>
                                      <w:sz w:val="20"/>
                                      <w:szCs w:val="20"/>
                                    </w:rPr>
                                    <w:t xml:space="preserve">At PIDC Regional Office – North (Lahore) </w:t>
                                  </w:r>
                                </w:p>
                                <w:p w14:paraId="4AF16F59" w14:textId="77777777" w:rsidR="00CD5008" w:rsidRPr="00F7395A" w:rsidRDefault="00CD5008" w:rsidP="00B80C3E">
                                  <w:pPr>
                                    <w:pStyle w:val="NoSpacing"/>
                                    <w:rPr>
                                      <w:sz w:val="20"/>
                                      <w:szCs w:val="20"/>
                                    </w:rPr>
                                  </w:pPr>
                                </w:p>
                              </w:tc>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979F5" w14:textId="77777777" w:rsidR="00CD5008" w:rsidRPr="00F7395A" w:rsidRDefault="00CD5008" w:rsidP="00B80C3E">
                                  <w:pPr>
                                    <w:pStyle w:val="NoSpacing"/>
                                    <w:jc w:val="center"/>
                                    <w:rPr>
                                      <w:sz w:val="20"/>
                                      <w:szCs w:val="20"/>
                                    </w:rPr>
                                  </w:pPr>
                                  <w:r w:rsidRPr="00F7395A">
                                    <w:rPr>
                                      <w:sz w:val="20"/>
                                      <w:szCs w:val="20"/>
                                    </w:rPr>
                                    <w:t>PIDC R/O, 4-A, Lawrence Road, Lahore</w:t>
                                  </w:r>
                                </w:p>
                                <w:p w14:paraId="3CD87090" w14:textId="77777777" w:rsidR="00CD5008" w:rsidRPr="00F7395A" w:rsidRDefault="00CD5008" w:rsidP="00B80C3E">
                                  <w:pPr>
                                    <w:pStyle w:val="NoSpacing"/>
                                    <w:jc w:val="center"/>
                                    <w:rPr>
                                      <w:sz w:val="20"/>
                                      <w:szCs w:val="20"/>
                                    </w:rPr>
                                  </w:pP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325DE" w14:textId="77777777" w:rsidR="00CD5008" w:rsidRPr="00F7395A" w:rsidRDefault="00CD5008" w:rsidP="00D92FBF">
                                  <w:pPr>
                                    <w:pStyle w:val="NoSpacing"/>
                                    <w:jc w:val="center"/>
                                    <w:rPr>
                                      <w:sz w:val="20"/>
                                      <w:szCs w:val="20"/>
                                    </w:rPr>
                                  </w:pPr>
                                  <w:r w:rsidRPr="00F7395A">
                                    <w:rPr>
                                      <w:sz w:val="20"/>
                                      <w:szCs w:val="20"/>
                                    </w:rPr>
                                    <w:t>Tel: (042) 36376084</w:t>
                                  </w:r>
                                </w:p>
                              </w:tc>
                            </w:tr>
                          </w:tbl>
                          <w:p w14:paraId="77579F3B" w14:textId="77777777" w:rsidR="00CD5008" w:rsidRPr="00DC47CF" w:rsidRDefault="00CD5008" w:rsidP="00CD5008">
                            <w:pPr>
                              <w:pStyle w:val="NoSpacing"/>
                              <w:jc w:val="both"/>
                              <w:rPr>
                                <w:sz w:val="8"/>
                                <w:szCs w:val="8"/>
                                <w14:ligatures w14:val="none"/>
                              </w:rPr>
                            </w:pPr>
                          </w:p>
                          <w:p w14:paraId="77848F3E" w14:textId="77777777" w:rsidR="00CD5008" w:rsidRPr="00F7395A" w:rsidRDefault="00CD5008" w:rsidP="00CD5008">
                            <w:pPr>
                              <w:pStyle w:val="NoSpacing"/>
                              <w:jc w:val="center"/>
                              <w:rPr>
                                <w:b/>
                                <w:sz w:val="20"/>
                                <w:szCs w:val="20"/>
                              </w:rPr>
                            </w:pPr>
                            <w:r w:rsidRPr="00F7395A">
                              <w:rPr>
                                <w:b/>
                                <w:sz w:val="20"/>
                                <w:szCs w:val="20"/>
                              </w:rPr>
                              <w:t>TERMS &amp; CONDITIONS</w:t>
                            </w:r>
                          </w:p>
                          <w:p w14:paraId="3378449F" w14:textId="44A3544E" w:rsidR="00CD5008" w:rsidRPr="00F7395A" w:rsidRDefault="00CD5008" w:rsidP="00CD5008">
                            <w:pPr>
                              <w:pStyle w:val="NoSpacing"/>
                              <w:numPr>
                                <w:ilvl w:val="0"/>
                                <w:numId w:val="2"/>
                              </w:numPr>
                              <w:ind w:left="360"/>
                              <w:jc w:val="both"/>
                              <w:rPr>
                                <w:sz w:val="20"/>
                                <w:szCs w:val="20"/>
                              </w:rPr>
                            </w:pPr>
                            <w:r w:rsidRPr="00072795">
                              <w:rPr>
                                <w:b/>
                                <w:bCs/>
                                <w:sz w:val="20"/>
                                <w:szCs w:val="20"/>
                              </w:rPr>
                              <w:t>Sealed bids</w:t>
                            </w:r>
                            <w:r w:rsidRPr="00F7395A">
                              <w:rPr>
                                <w:sz w:val="20"/>
                                <w:szCs w:val="20"/>
                              </w:rPr>
                              <w:t xml:space="preserve"> along with </w:t>
                            </w:r>
                            <w:r w:rsidRPr="00072795">
                              <w:rPr>
                                <w:b/>
                                <w:bCs/>
                                <w:sz w:val="20"/>
                                <w:szCs w:val="20"/>
                              </w:rPr>
                              <w:t>2% (refundable) bid security</w:t>
                            </w:r>
                            <w:r w:rsidRPr="00F7395A">
                              <w:rPr>
                                <w:sz w:val="20"/>
                                <w:szCs w:val="20"/>
                              </w:rPr>
                              <w:t xml:space="preserve"> </w:t>
                            </w:r>
                            <w:r w:rsidRPr="00ED7B11">
                              <w:rPr>
                                <w:sz w:val="20"/>
                                <w:szCs w:val="20"/>
                              </w:rPr>
                              <w:t xml:space="preserve">of the offered cost </w:t>
                            </w:r>
                            <w:r w:rsidRPr="00F7395A">
                              <w:rPr>
                                <w:sz w:val="20"/>
                                <w:szCs w:val="20"/>
                              </w:rPr>
                              <w:t>(in the form of pay order/demand draft in favor of “</w:t>
                            </w:r>
                            <w:r w:rsidRPr="00072795">
                              <w:rPr>
                                <w:b/>
                                <w:bCs/>
                                <w:sz w:val="20"/>
                                <w:szCs w:val="20"/>
                              </w:rPr>
                              <w:t>Pakistan Industrial Development Corporation (Pvt.) Ltd.”</w:t>
                            </w:r>
                            <w:r w:rsidRPr="00F7395A">
                              <w:rPr>
                                <w:sz w:val="20"/>
                                <w:szCs w:val="20"/>
                              </w:rPr>
                              <w:t xml:space="preserve"> must be submitted no later than</w:t>
                            </w:r>
                            <w:r>
                              <w:rPr>
                                <w:sz w:val="20"/>
                                <w:szCs w:val="20"/>
                              </w:rPr>
                              <w:t xml:space="preserve"> </w:t>
                            </w:r>
                            <w:r>
                              <w:rPr>
                                <w:b/>
                                <w:bCs/>
                                <w:sz w:val="20"/>
                                <w:szCs w:val="20"/>
                              </w:rPr>
                              <w:t>10-07-</w:t>
                            </w:r>
                            <w:r w:rsidRPr="00072795">
                              <w:rPr>
                                <w:b/>
                                <w:bCs/>
                                <w:sz w:val="20"/>
                                <w:szCs w:val="20"/>
                              </w:rPr>
                              <w:t xml:space="preserve"> 2025</w:t>
                            </w:r>
                            <w:r>
                              <w:rPr>
                                <w:b/>
                                <w:bCs/>
                                <w:sz w:val="20"/>
                                <w:szCs w:val="20"/>
                              </w:rPr>
                              <w:t xml:space="preserve"> 11:00 AM</w:t>
                            </w:r>
                            <w:r w:rsidRPr="00072795">
                              <w:rPr>
                                <w:b/>
                                <w:bCs/>
                                <w:sz w:val="20"/>
                                <w:szCs w:val="20"/>
                              </w:rPr>
                              <w:t xml:space="preserve">. </w:t>
                            </w:r>
                            <w:r w:rsidRPr="00F7395A">
                              <w:rPr>
                                <w:sz w:val="20"/>
                                <w:szCs w:val="20"/>
                              </w:rPr>
                              <w:t xml:space="preserve">Bids will be opened on the same day at </w:t>
                            </w:r>
                            <w:r w:rsidRPr="00072795">
                              <w:rPr>
                                <w:b/>
                                <w:bCs/>
                                <w:sz w:val="20"/>
                                <w:szCs w:val="20"/>
                              </w:rPr>
                              <w:t>11:30 AM</w:t>
                            </w:r>
                            <w:r w:rsidRPr="00F7395A">
                              <w:rPr>
                                <w:sz w:val="20"/>
                                <w:szCs w:val="20"/>
                              </w:rPr>
                              <w:t xml:space="preserve"> in the PIDC Board Room, 2nd Floor, PIDC House, Dr. Ziauddin Ahmed Road, Karachi, in the presence of the bidders or their authorized representatives.</w:t>
                            </w:r>
                          </w:p>
                          <w:p w14:paraId="27ED4E6C" w14:textId="77777777" w:rsidR="00CD5008" w:rsidRPr="00F7395A" w:rsidRDefault="00CD5008" w:rsidP="00CD5008">
                            <w:pPr>
                              <w:pStyle w:val="NoSpacing"/>
                              <w:numPr>
                                <w:ilvl w:val="0"/>
                                <w:numId w:val="2"/>
                              </w:numPr>
                              <w:ind w:left="360"/>
                              <w:jc w:val="both"/>
                              <w:rPr>
                                <w:sz w:val="20"/>
                                <w:szCs w:val="20"/>
                              </w:rPr>
                            </w:pPr>
                            <w:r w:rsidRPr="00F7395A">
                              <w:rPr>
                                <w:sz w:val="20"/>
                                <w:szCs w:val="20"/>
                              </w:rPr>
                              <w:t>Bids must remain valid for a period of 90 days from the date of opening.</w:t>
                            </w:r>
                          </w:p>
                          <w:p w14:paraId="55E643B9" w14:textId="77777777" w:rsidR="00CD5008" w:rsidRPr="00F7395A" w:rsidRDefault="00CD5008" w:rsidP="00CD5008">
                            <w:pPr>
                              <w:pStyle w:val="NoSpacing"/>
                              <w:numPr>
                                <w:ilvl w:val="0"/>
                                <w:numId w:val="2"/>
                              </w:numPr>
                              <w:ind w:left="360"/>
                              <w:jc w:val="both"/>
                              <w:rPr>
                                <w:sz w:val="20"/>
                                <w:szCs w:val="20"/>
                              </w:rPr>
                            </w:pPr>
                            <w:bookmarkStart w:id="0" w:name="_Hlk197416959"/>
                            <w:r w:rsidRPr="00F7395A">
                              <w:rPr>
                                <w:sz w:val="20"/>
                                <w:szCs w:val="20"/>
                              </w:rPr>
                              <w:t xml:space="preserve">Bidders </w:t>
                            </w:r>
                            <w:r>
                              <w:rPr>
                                <w:sz w:val="20"/>
                                <w:szCs w:val="20"/>
                              </w:rPr>
                              <w:t xml:space="preserve">have right to quote for individual lot or multiple / all lots. Work will be awarded lot-wise, </w:t>
                            </w:r>
                            <w:r w:rsidRPr="00F7395A">
                              <w:rPr>
                                <w:sz w:val="20"/>
                                <w:szCs w:val="20"/>
                              </w:rPr>
                              <w:t>based on the most advantageous bid in accordance with PPRA Rules.</w:t>
                            </w:r>
                          </w:p>
                          <w:p w14:paraId="7DC0FCC6" w14:textId="77777777" w:rsidR="00CD5008" w:rsidRPr="00AF1A15" w:rsidRDefault="00CD5008" w:rsidP="00CD5008">
                            <w:pPr>
                              <w:pStyle w:val="NoSpacing"/>
                              <w:numPr>
                                <w:ilvl w:val="0"/>
                                <w:numId w:val="2"/>
                              </w:numPr>
                              <w:ind w:left="360"/>
                              <w:jc w:val="both"/>
                              <w:rPr>
                                <w:sz w:val="20"/>
                                <w:szCs w:val="20"/>
                              </w:rPr>
                            </w:pPr>
                            <w:bookmarkStart w:id="1" w:name="_Hlk200967066"/>
                            <w:bookmarkEnd w:id="0"/>
                            <w:r>
                              <w:t>Only bidders who are listed on the Active Taxpayers List (ATL) of the (FBR) and are duly registered and compliant with all relevant tax authorities shall be eligible to participate.</w:t>
                            </w:r>
                          </w:p>
                          <w:bookmarkEnd w:id="1"/>
                          <w:p w14:paraId="6FAE3FB2" w14:textId="77777777" w:rsidR="00CD5008" w:rsidRPr="00F7395A" w:rsidRDefault="00CD5008" w:rsidP="00CD5008">
                            <w:pPr>
                              <w:pStyle w:val="NoSpacing"/>
                              <w:numPr>
                                <w:ilvl w:val="0"/>
                                <w:numId w:val="2"/>
                              </w:numPr>
                              <w:ind w:left="360"/>
                              <w:jc w:val="both"/>
                              <w:rPr>
                                <w:sz w:val="20"/>
                                <w:szCs w:val="20"/>
                              </w:rPr>
                            </w:pPr>
                            <w:r w:rsidRPr="00F7395A">
                              <w:rPr>
                                <w:sz w:val="20"/>
                                <w:szCs w:val="20"/>
                              </w:rPr>
                              <w:t>Full payment of the offered price (along with applicable taxes/duties) must be made via pay order within five (05) working days of acceptance. Upon payment, successful bidders must take possession of the awarded scrap items within 10 working days, failing which the bid security shall be forfeited.</w:t>
                            </w:r>
                          </w:p>
                          <w:p w14:paraId="0ACE94F7" w14:textId="77777777" w:rsidR="00CD5008" w:rsidRPr="00072795" w:rsidRDefault="00CD5008" w:rsidP="00CD5008">
                            <w:pPr>
                              <w:pStyle w:val="NoSpacing"/>
                              <w:numPr>
                                <w:ilvl w:val="0"/>
                                <w:numId w:val="2"/>
                              </w:numPr>
                              <w:ind w:left="360"/>
                              <w:jc w:val="both"/>
                              <w:rPr>
                                <w:sz w:val="20"/>
                                <w:szCs w:val="20"/>
                              </w:rPr>
                            </w:pPr>
                            <w:r w:rsidRPr="00F7395A">
                              <w:rPr>
                                <w:sz w:val="20"/>
                                <w:szCs w:val="20"/>
                              </w:rPr>
                              <w:t>Applicable 10% withholding tax on the bid amount shall be charged to the successful bidders over and above the quoted prices.</w:t>
                            </w:r>
                          </w:p>
                          <w:p w14:paraId="3235809A" w14:textId="77777777" w:rsidR="00CD5008" w:rsidRPr="00F7395A" w:rsidRDefault="00CD5008" w:rsidP="00CD5008">
                            <w:pPr>
                              <w:pStyle w:val="NoSpacing"/>
                              <w:numPr>
                                <w:ilvl w:val="0"/>
                                <w:numId w:val="2"/>
                              </w:numPr>
                              <w:ind w:left="360"/>
                              <w:jc w:val="both"/>
                              <w:rPr>
                                <w:sz w:val="20"/>
                                <w:szCs w:val="20"/>
                              </w:rPr>
                            </w:pPr>
                            <w:r w:rsidRPr="00F7395A">
                              <w:rPr>
                                <w:sz w:val="20"/>
                                <w:szCs w:val="20"/>
                              </w:rPr>
                              <w:t>The successful bidder shall bear responsibility for any damage to PIDC property during removal. All removal work must comply with PIDC Security and HSE regulations.</w:t>
                            </w:r>
                          </w:p>
                          <w:p w14:paraId="4993689D" w14:textId="77777777" w:rsidR="00CD5008" w:rsidRPr="00F7395A" w:rsidRDefault="00CD5008" w:rsidP="00CD5008">
                            <w:pPr>
                              <w:pStyle w:val="NoSpacing"/>
                              <w:numPr>
                                <w:ilvl w:val="0"/>
                                <w:numId w:val="2"/>
                              </w:numPr>
                              <w:ind w:left="360"/>
                              <w:jc w:val="both"/>
                              <w:rPr>
                                <w:sz w:val="20"/>
                                <w:szCs w:val="20"/>
                              </w:rPr>
                            </w:pPr>
                            <w:r w:rsidRPr="00F7395A">
                              <w:rPr>
                                <w:sz w:val="20"/>
                                <w:szCs w:val="20"/>
                              </w:rPr>
                              <w:t>PIDC reserves the right to accept or reject any or all bids at any stage as per Rule</w:t>
                            </w:r>
                            <w:r>
                              <w:rPr>
                                <w:sz w:val="20"/>
                                <w:szCs w:val="20"/>
                              </w:rPr>
                              <w:t>-</w:t>
                            </w:r>
                            <w:r w:rsidRPr="00F7395A">
                              <w:rPr>
                                <w:sz w:val="20"/>
                                <w:szCs w:val="20"/>
                              </w:rPr>
                              <w:t>33 of PPRA Rules, 2004, without assigning any reason.</w:t>
                            </w:r>
                          </w:p>
                          <w:p w14:paraId="3721329E" w14:textId="77777777" w:rsidR="00CD5008" w:rsidRPr="00F7395A" w:rsidRDefault="00CD5008" w:rsidP="00CD5008">
                            <w:pPr>
                              <w:pStyle w:val="NoSpacing"/>
                              <w:numPr>
                                <w:ilvl w:val="0"/>
                                <w:numId w:val="2"/>
                              </w:numPr>
                              <w:ind w:left="360"/>
                              <w:jc w:val="both"/>
                              <w:rPr>
                                <w:sz w:val="20"/>
                                <w:szCs w:val="20"/>
                              </w:rPr>
                            </w:pPr>
                            <w:r w:rsidRPr="00F7395A">
                              <w:rPr>
                                <w:sz w:val="20"/>
                                <w:szCs w:val="20"/>
                              </w:rPr>
                              <w:t>The successful bidder must maintain confidentiality and use any PIDC-provided information strictly for the execution of the contract.</w:t>
                            </w:r>
                          </w:p>
                          <w:p w14:paraId="0F9F9A3D" w14:textId="77777777" w:rsidR="00CD5008" w:rsidRPr="00F7395A" w:rsidRDefault="00CD5008" w:rsidP="00CD5008">
                            <w:pPr>
                              <w:pStyle w:val="NoSpacing"/>
                              <w:numPr>
                                <w:ilvl w:val="0"/>
                                <w:numId w:val="2"/>
                              </w:numPr>
                              <w:ind w:left="360"/>
                              <w:jc w:val="both"/>
                              <w:rPr>
                                <w:rStyle w:val="Hyperlink"/>
                                <w:sz w:val="20"/>
                                <w:szCs w:val="20"/>
                              </w:rPr>
                            </w:pPr>
                            <w:r w:rsidRPr="00F7395A">
                              <w:rPr>
                                <w:rFonts w:cs="Calibri"/>
                                <w:sz w:val="20"/>
                                <w:szCs w:val="20"/>
                              </w:rPr>
                              <w:t xml:space="preserve">This advertisement is also available at PPRA </w:t>
                            </w:r>
                            <w:hyperlink r:id="rId11" w:history="1">
                              <w:r w:rsidRPr="00F7395A">
                                <w:rPr>
                                  <w:rStyle w:val="Hyperlink"/>
                                  <w:rFonts w:cs="Calibri"/>
                                  <w:sz w:val="20"/>
                                  <w:szCs w:val="20"/>
                                </w:rPr>
                                <w:t>www.ppra.org.pk</w:t>
                              </w:r>
                            </w:hyperlink>
                            <w:r w:rsidRPr="00F7395A">
                              <w:rPr>
                                <w:rFonts w:cs="Calibri"/>
                                <w:sz w:val="20"/>
                                <w:szCs w:val="20"/>
                              </w:rPr>
                              <w:t xml:space="preserve"> and PIDC Website </w:t>
                            </w:r>
                            <w:hyperlink r:id="rId12" w:history="1">
                              <w:r w:rsidRPr="00F7395A">
                                <w:rPr>
                                  <w:rStyle w:val="Hyperlink"/>
                                  <w:rFonts w:cs="Calibri"/>
                                  <w:sz w:val="20"/>
                                  <w:szCs w:val="20"/>
                                </w:rPr>
                                <w:t>www.pidc.com.pk</w:t>
                              </w:r>
                            </w:hyperlink>
                          </w:p>
                          <w:p w14:paraId="78ECCA88" w14:textId="77777777" w:rsidR="00CD5008" w:rsidRDefault="00CD5008" w:rsidP="00CD5008">
                            <w:pPr>
                              <w:pStyle w:val="NoSpacing"/>
                              <w:ind w:left="142"/>
                              <w:jc w:val="both"/>
                              <w:rPr>
                                <w:rStyle w:val="Hyperlink"/>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1"/>
                              <w:gridCol w:w="7672"/>
                            </w:tblGrid>
                            <w:tr w:rsidR="00CD5008" w14:paraId="078149AC" w14:textId="77777777">
                              <w:trPr>
                                <w:trHeight w:val="2692"/>
                              </w:trPr>
                              <w:tc>
                                <w:tcPr>
                                  <w:tcW w:w="1560" w:type="dxa"/>
                                </w:tcPr>
                                <w:p w14:paraId="2F22C256" w14:textId="77777777" w:rsidR="00CD5008" w:rsidRDefault="00CD5008">
                                  <w:pPr>
                                    <w:pStyle w:val="NoSpacing"/>
                                    <w:jc w:val="center"/>
                                  </w:pPr>
                                  <w:r>
                                    <w:rPr>
                                      <w:noProof/>
                                      <w:sz w:val="20"/>
                                      <w:szCs w:val="20"/>
                                    </w:rPr>
                                    <w:drawing>
                                      <wp:inline distT="0" distB="0" distL="0" distR="0" wp14:anchorId="2AD91573" wp14:editId="6518A47B">
                                        <wp:extent cx="1038225" cy="11715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8225" cy="1171575"/>
                                                </a:xfrm>
                                                <a:prstGeom prst="rect">
                                                  <a:avLst/>
                                                </a:prstGeom>
                                                <a:noFill/>
                                                <a:ln>
                                                  <a:noFill/>
                                                </a:ln>
                                              </pic:spPr>
                                            </pic:pic>
                                          </a:graphicData>
                                        </a:graphic>
                                      </wp:inline>
                                    </w:drawing>
                                  </w:r>
                                </w:p>
                                <w:p w14:paraId="63862BB1" w14:textId="77777777" w:rsidR="00CD5008" w:rsidRDefault="00CD5008">
                                  <w:pPr>
                                    <w:pStyle w:val="NoSpacing"/>
                                    <w:jc w:val="center"/>
                                  </w:pPr>
                                </w:p>
                              </w:tc>
                              <w:tc>
                                <w:tcPr>
                                  <w:tcW w:w="7922" w:type="dxa"/>
                                  <w:hideMark/>
                                </w:tcPr>
                                <w:p w14:paraId="2D4705F6" w14:textId="77777777" w:rsidR="00CD5008" w:rsidRPr="00F7395A" w:rsidRDefault="00CD5008" w:rsidP="00F7395A">
                                  <w:pPr>
                                    <w:pStyle w:val="NoSpacing"/>
                                    <w:rPr>
                                      <w:b/>
                                      <w:bCs/>
                                      <w:sz w:val="2"/>
                                      <w:szCs w:val="2"/>
                                    </w:rPr>
                                  </w:pPr>
                                </w:p>
                                <w:p w14:paraId="18BC6DFC" w14:textId="77777777" w:rsidR="00CD5008" w:rsidRPr="00F7395A" w:rsidRDefault="00CD5008">
                                  <w:pPr>
                                    <w:pStyle w:val="NoSpacing"/>
                                    <w:jc w:val="center"/>
                                    <w:rPr>
                                      <w:b/>
                                      <w:bCs/>
                                      <w:sz w:val="20"/>
                                      <w:szCs w:val="20"/>
                                    </w:rPr>
                                  </w:pPr>
                                  <w:r>
                                    <w:rPr>
                                      <w:b/>
                                      <w:bCs/>
                                      <w:sz w:val="20"/>
                                      <w:szCs w:val="20"/>
                                    </w:rPr>
                                    <w:t>Faisal Ahmed</w:t>
                                  </w:r>
                                </w:p>
                                <w:p w14:paraId="0FD41831" w14:textId="77777777" w:rsidR="00CD5008" w:rsidRPr="00F7395A" w:rsidRDefault="00CD5008">
                                  <w:pPr>
                                    <w:pStyle w:val="NoSpacing"/>
                                    <w:jc w:val="center"/>
                                    <w:rPr>
                                      <w:b/>
                                      <w:bCs/>
                                      <w:sz w:val="20"/>
                                      <w:szCs w:val="20"/>
                                    </w:rPr>
                                  </w:pPr>
                                  <w:r w:rsidRPr="00F7395A">
                                    <w:rPr>
                                      <w:b/>
                                      <w:bCs/>
                                      <w:sz w:val="20"/>
                                      <w:szCs w:val="20"/>
                                    </w:rPr>
                                    <w:t>Manager (Administration)</w:t>
                                  </w:r>
                                </w:p>
                                <w:p w14:paraId="56B0D9C1" w14:textId="77777777" w:rsidR="00CD5008" w:rsidRPr="00F7395A" w:rsidRDefault="00CD5008">
                                  <w:pPr>
                                    <w:pStyle w:val="NoSpacing"/>
                                    <w:rPr>
                                      <w:sz w:val="20"/>
                                      <w:szCs w:val="20"/>
                                    </w:rPr>
                                  </w:pPr>
                                  <w:r w:rsidRPr="00F7395A">
                                    <w:rPr>
                                      <w:sz w:val="20"/>
                                      <w:szCs w:val="20"/>
                                    </w:rPr>
                                    <w:t xml:space="preserve">                  PAKISTAN INDUSTRIAL DEVELOPMENT CORPORATION (PVT.) LTD.,</w:t>
                                  </w:r>
                                </w:p>
                                <w:p w14:paraId="599EA5AA" w14:textId="77777777" w:rsidR="00CD5008" w:rsidRPr="00F7395A" w:rsidRDefault="00CD5008">
                                  <w:pPr>
                                    <w:pStyle w:val="NoSpacing"/>
                                    <w:jc w:val="center"/>
                                    <w:rPr>
                                      <w:sz w:val="20"/>
                                      <w:szCs w:val="20"/>
                                    </w:rPr>
                                  </w:pPr>
                                  <w:r w:rsidRPr="00F7395A">
                                    <w:rPr>
                                      <w:sz w:val="20"/>
                                      <w:szCs w:val="20"/>
                                    </w:rPr>
                                    <w:t xml:space="preserve">PIDC House, Dr. Ziauddin Ahmed Road, Karachi-75530. </w:t>
                                  </w:r>
                                </w:p>
                                <w:p w14:paraId="364661D2" w14:textId="77777777" w:rsidR="00CD5008" w:rsidRPr="00F7395A" w:rsidRDefault="00CD5008">
                                  <w:pPr>
                                    <w:pStyle w:val="NoSpacing"/>
                                    <w:jc w:val="center"/>
                                    <w:rPr>
                                      <w:sz w:val="20"/>
                                      <w:szCs w:val="20"/>
                                    </w:rPr>
                                  </w:pPr>
                                  <w:r w:rsidRPr="00F7395A">
                                    <w:rPr>
                                      <w:sz w:val="20"/>
                                      <w:szCs w:val="20"/>
                                    </w:rPr>
                                    <w:t xml:space="preserve">Phone: 021-38266666-9 </w:t>
                                  </w:r>
                                </w:p>
                                <w:p w14:paraId="452380D1" w14:textId="77777777" w:rsidR="00CD5008" w:rsidRPr="00F7395A" w:rsidRDefault="00CD5008">
                                  <w:pPr>
                                    <w:pStyle w:val="NoSpacing"/>
                                    <w:jc w:val="center"/>
                                    <w:rPr>
                                      <w:sz w:val="20"/>
                                      <w:szCs w:val="20"/>
                                    </w:rPr>
                                  </w:pPr>
                                  <w:r w:rsidRPr="00F7395A">
                                    <w:rPr>
                                      <w:sz w:val="20"/>
                                      <w:szCs w:val="20"/>
                                    </w:rPr>
                                    <w:t xml:space="preserve">Email: </w:t>
                                  </w:r>
                                  <w:hyperlink r:id="rId14" w:history="1">
                                    <w:r w:rsidRPr="00EC56F5">
                                      <w:rPr>
                                        <w:rStyle w:val="Hyperlink"/>
                                      </w:rPr>
                                      <w:t>faisal.</w:t>
                                    </w:r>
                                    <w:r w:rsidRPr="00EC56F5">
                                      <w:rPr>
                                        <w:rStyle w:val="Hyperlink"/>
                                        <w:sz w:val="20"/>
                                        <w:szCs w:val="20"/>
                                      </w:rPr>
                                      <w:t>ahmed@pidc.com.pk</w:t>
                                    </w:r>
                                  </w:hyperlink>
                                </w:p>
                                <w:p w14:paraId="7E11AF5C" w14:textId="77777777" w:rsidR="00CD5008" w:rsidRPr="000B6E6E" w:rsidRDefault="00CD5008">
                                  <w:pPr>
                                    <w:pStyle w:val="NoSpacing"/>
                                    <w:jc w:val="center"/>
                                    <w:rPr>
                                      <w:sz w:val="20"/>
                                      <w:szCs w:val="20"/>
                                    </w:rPr>
                                  </w:pPr>
                                  <w:hyperlink r:id="rId15" w:history="1">
                                    <w:r w:rsidRPr="000B6E6E">
                                      <w:rPr>
                                        <w:rStyle w:val="Hyperlink"/>
                                        <w:sz w:val="20"/>
                                        <w:szCs w:val="20"/>
                                      </w:rPr>
                                      <w:t>info@pidc.com.pk</w:t>
                                    </w:r>
                                  </w:hyperlink>
                                  <w:r w:rsidRPr="000B6E6E">
                                    <w:rPr>
                                      <w:sz w:val="20"/>
                                      <w:szCs w:val="20"/>
                                    </w:rPr>
                                    <w:t xml:space="preserve"> </w:t>
                                  </w:r>
                                </w:p>
                              </w:tc>
                            </w:tr>
                          </w:tbl>
                          <w:p w14:paraId="05F3F8AC" w14:textId="77777777" w:rsidR="00CD5008" w:rsidRDefault="00CD5008" w:rsidP="00CD5008">
                            <w:pPr>
                              <w:pStyle w:val="NoSpacing"/>
                              <w:ind w:left="142"/>
                              <w:jc w:val="both"/>
                              <w:rPr>
                                <w:sz w:val="18"/>
                                <w:szCs w:val="20"/>
                                <w14:ligatures w14:val="non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4BC59" id="_x0000_t202" coordsize="21600,21600" o:spt="202" path="m,l,21600r21600,l21600,xe">
                <v:stroke joinstyle="miter"/>
                <v:path gradientshapeok="t" o:connecttype="rect"/>
              </v:shapetype>
              <v:shape id="Text Box 1" o:spid="_x0000_s1026" type="#_x0000_t202" style="position:absolute;margin-left:-13.2pt;margin-top:73.25pt;width:497.4pt;height:64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" fillcolor="window" strokeweight=".5pt">
                <v:path arrowok="t"/>
                <v:textbox>
                  <w:txbxContent>
                    <w:p w14:paraId="2890A236" w14:textId="77777777" w:rsidR="00CD5008" w:rsidRDefault="00CD5008" w:rsidP="00CD5008">
                      <w:pPr>
                        <w:pStyle w:val="NoSpacing"/>
                        <w:jc w:val="right"/>
                        <w:rPr>
                          <w:b/>
                          <w:bCs/>
                          <w:sz w:val="24"/>
                          <w:szCs w:val="24"/>
                        </w:rPr>
                      </w:pPr>
                      <w:r>
                        <w:t>Ref No. PIDC/Disposal/Scrap/2025</w:t>
                      </w:r>
                    </w:p>
                    <w:p w14:paraId="4FABCCE1" w14:textId="77777777" w:rsidR="00CD5008" w:rsidRPr="00C63341" w:rsidRDefault="00CD5008" w:rsidP="00CD5008">
                      <w:pPr>
                        <w:pStyle w:val="NoSpacing"/>
                        <w:jc w:val="center"/>
                        <w:rPr>
                          <w:b/>
                          <w:bCs/>
                          <w:sz w:val="24"/>
                          <w:szCs w:val="24"/>
                        </w:rPr>
                      </w:pPr>
                      <w:r w:rsidRPr="00C63341">
                        <w:rPr>
                          <w:b/>
                          <w:bCs/>
                          <w:sz w:val="24"/>
                          <w:szCs w:val="24"/>
                        </w:rPr>
                        <w:t xml:space="preserve">PAKSITAN INDUSTRIAL DEVELOPMENT CORPORATION </w:t>
                      </w:r>
                      <w:r>
                        <w:rPr>
                          <w:b/>
                          <w:bCs/>
                          <w:sz w:val="24"/>
                          <w:szCs w:val="24"/>
                        </w:rPr>
                        <w:t>(</w:t>
                      </w:r>
                      <w:r w:rsidRPr="00C63341">
                        <w:rPr>
                          <w:b/>
                          <w:bCs/>
                          <w:sz w:val="24"/>
                          <w:szCs w:val="24"/>
                        </w:rPr>
                        <w:t>PVT.) LIMITED</w:t>
                      </w:r>
                    </w:p>
                    <w:p w14:paraId="0CDFB6B9" w14:textId="77777777" w:rsidR="00CD5008" w:rsidRDefault="00CD5008" w:rsidP="00CD5008">
                      <w:pPr>
                        <w:pStyle w:val="NoSpacing"/>
                        <w:jc w:val="center"/>
                        <w:rPr>
                          <w:sz w:val="20"/>
                          <w:szCs w:val="20"/>
                        </w:rPr>
                      </w:pPr>
                      <w:r>
                        <w:rPr>
                          <w:noProof/>
                          <w:sz w:val="20"/>
                          <w:szCs w:val="20"/>
                        </w:rPr>
                        <w:drawing>
                          <wp:inline distT="0" distB="0" distL="0" distR="0" wp14:anchorId="7B977FE6" wp14:editId="7E129B34">
                            <wp:extent cx="5486400" cy="504825"/>
                            <wp:effectExtent l="0" t="38100" r="0" b="47625"/>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7D7188A8" w14:textId="77777777" w:rsidR="00CD5008" w:rsidRDefault="00CD5008" w:rsidP="00CD5008">
                      <w:pPr>
                        <w:pStyle w:val="NoSpacing"/>
                        <w:jc w:val="both"/>
                        <w:rPr>
                          <w:sz w:val="2"/>
                          <w:szCs w:val="2"/>
                        </w:rPr>
                      </w:pPr>
                    </w:p>
                    <w:p w14:paraId="079490BE" w14:textId="77777777" w:rsidR="00CD5008" w:rsidRPr="00F7395A" w:rsidRDefault="00CD5008" w:rsidP="00CD5008">
                      <w:pPr>
                        <w:pStyle w:val="NoSpacing"/>
                        <w:jc w:val="both"/>
                        <w:rPr>
                          <w:sz w:val="20"/>
                          <w:szCs w:val="20"/>
                        </w:rPr>
                      </w:pPr>
                      <w:r w:rsidRPr="00F7395A">
                        <w:rPr>
                          <w:sz w:val="20"/>
                          <w:szCs w:val="20"/>
                        </w:rPr>
                        <w:t>Offers in sealed cover are invited for sale of following used (various scrap Items) on “</w:t>
                      </w:r>
                      <w:r w:rsidRPr="00F7395A">
                        <w:rPr>
                          <w:b/>
                          <w:bCs/>
                          <w:sz w:val="20"/>
                          <w:szCs w:val="20"/>
                        </w:rPr>
                        <w:t>AS IS WHERE IS BASIS</w:t>
                      </w:r>
                      <w:r w:rsidRPr="00F7395A">
                        <w:rPr>
                          <w:sz w:val="20"/>
                          <w:szCs w:val="20"/>
                        </w:rPr>
                        <w:t>”. The scrap items may be inspected during working days from 2</w:t>
                      </w:r>
                      <w:r>
                        <w:rPr>
                          <w:sz w:val="20"/>
                          <w:szCs w:val="20"/>
                        </w:rPr>
                        <w:t>3</w:t>
                      </w:r>
                      <w:r w:rsidRPr="00F7395A">
                        <w:rPr>
                          <w:sz w:val="20"/>
                          <w:szCs w:val="20"/>
                        </w:rPr>
                        <w:t>-0</w:t>
                      </w:r>
                      <w:r>
                        <w:rPr>
                          <w:sz w:val="20"/>
                          <w:szCs w:val="20"/>
                        </w:rPr>
                        <w:t>6</w:t>
                      </w:r>
                      <w:r w:rsidRPr="00F7395A">
                        <w:rPr>
                          <w:sz w:val="20"/>
                          <w:szCs w:val="20"/>
                        </w:rPr>
                        <w:t xml:space="preserve">-2025 to </w:t>
                      </w:r>
                      <w:r>
                        <w:rPr>
                          <w:sz w:val="20"/>
                          <w:szCs w:val="20"/>
                        </w:rPr>
                        <w:t>09</w:t>
                      </w:r>
                      <w:r w:rsidRPr="00F7395A">
                        <w:rPr>
                          <w:sz w:val="20"/>
                          <w:szCs w:val="20"/>
                        </w:rPr>
                        <w:t>-0</w:t>
                      </w:r>
                      <w:r>
                        <w:rPr>
                          <w:sz w:val="20"/>
                          <w:szCs w:val="20"/>
                        </w:rPr>
                        <w:t>7</w:t>
                      </w:r>
                      <w:r w:rsidRPr="00F7395A">
                        <w:rPr>
                          <w:sz w:val="20"/>
                          <w:szCs w:val="20"/>
                        </w:rPr>
                        <w:t>-2025 between 09:</w:t>
                      </w:r>
                      <w:r>
                        <w:rPr>
                          <w:sz w:val="20"/>
                          <w:szCs w:val="20"/>
                        </w:rPr>
                        <w:t>0</w:t>
                      </w:r>
                      <w:r w:rsidRPr="00F7395A">
                        <w:rPr>
                          <w:sz w:val="20"/>
                          <w:szCs w:val="20"/>
                        </w:rPr>
                        <w:t xml:space="preserve">0 AM to 04:00 PM (Monday to Friday) at the below mentioned </w:t>
                      </w:r>
                      <w:proofErr w:type="gramStart"/>
                      <w:r w:rsidRPr="00F7395A">
                        <w:rPr>
                          <w:sz w:val="20"/>
                          <w:szCs w:val="20"/>
                        </w:rPr>
                        <w:t>locations:-</w:t>
                      </w:r>
                      <w:proofErr w:type="gramEnd"/>
                    </w:p>
                    <w:p w14:paraId="6981784D" w14:textId="77777777" w:rsidR="00CD5008" w:rsidRPr="00435CE0" w:rsidRDefault="00CD5008" w:rsidP="00CD5008">
                      <w:pPr>
                        <w:pStyle w:val="NoSpacing"/>
                        <w:jc w:val="both"/>
                        <w:rPr>
                          <w:sz w:val="10"/>
                          <w:szCs w:val="10"/>
                        </w:rPr>
                      </w:pPr>
                    </w:p>
                    <w:tbl>
                      <w:tblPr>
                        <w:tblStyle w:val="TableGrid"/>
                        <w:tblW w:w="0" w:type="auto"/>
                        <w:tblInd w:w="108" w:type="dxa"/>
                        <w:tblLook w:val="04A0" w:firstRow="1" w:lastRow="0" w:firstColumn="1" w:lastColumn="0" w:noHBand="0" w:noVBand="1"/>
                      </w:tblPr>
                      <w:tblGrid>
                        <w:gridCol w:w="3261"/>
                        <w:gridCol w:w="3396"/>
                        <w:gridCol w:w="2841"/>
                      </w:tblGrid>
                      <w:tr w:rsidR="00CD5008" w14:paraId="38F35689" w14:textId="77777777" w:rsidTr="0030306F">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1136A" w14:textId="77777777" w:rsidR="00CD5008" w:rsidRPr="000B6E6E" w:rsidRDefault="00CD5008" w:rsidP="008E0147">
                            <w:pPr>
                              <w:pStyle w:val="NoSpacing"/>
                              <w:jc w:val="center"/>
                              <w:rPr>
                                <w:b/>
                                <w:bCs/>
                                <w:sz w:val="20"/>
                                <w:szCs w:val="20"/>
                              </w:rPr>
                            </w:pPr>
                            <w:r w:rsidRPr="000B6E6E">
                              <w:rPr>
                                <w:b/>
                                <w:bCs/>
                                <w:sz w:val="20"/>
                                <w:szCs w:val="20"/>
                              </w:rPr>
                              <w:t>Location</w:t>
                            </w:r>
                            <w:r>
                              <w:rPr>
                                <w:b/>
                                <w:bCs/>
                                <w:sz w:val="20"/>
                                <w:szCs w:val="20"/>
                              </w:rPr>
                              <w:t>/Lots</w:t>
                            </w:r>
                          </w:p>
                        </w:tc>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2A380" w14:textId="77777777" w:rsidR="00CD5008" w:rsidRPr="000B6E6E" w:rsidRDefault="00CD5008" w:rsidP="00933044">
                            <w:pPr>
                              <w:pStyle w:val="NoSpacing"/>
                              <w:jc w:val="center"/>
                              <w:rPr>
                                <w:b/>
                                <w:bCs/>
                                <w:sz w:val="20"/>
                                <w:szCs w:val="20"/>
                              </w:rPr>
                            </w:pPr>
                            <w:r w:rsidRPr="000B6E6E">
                              <w:rPr>
                                <w:b/>
                                <w:bCs/>
                                <w:sz w:val="20"/>
                                <w:szCs w:val="20"/>
                              </w:rPr>
                              <w:t>Address</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71EBE" w14:textId="77777777" w:rsidR="00CD5008" w:rsidRPr="000B6E6E" w:rsidRDefault="00CD5008" w:rsidP="00A64FE7">
                            <w:pPr>
                              <w:pStyle w:val="NoSpacing"/>
                              <w:jc w:val="center"/>
                              <w:rPr>
                                <w:b/>
                                <w:bCs/>
                                <w:sz w:val="20"/>
                                <w:szCs w:val="20"/>
                              </w:rPr>
                            </w:pPr>
                            <w:r w:rsidRPr="000B6E6E">
                              <w:rPr>
                                <w:b/>
                                <w:bCs/>
                                <w:sz w:val="20"/>
                                <w:szCs w:val="20"/>
                              </w:rPr>
                              <w:t>Contact</w:t>
                            </w:r>
                          </w:p>
                        </w:tc>
                      </w:tr>
                      <w:tr w:rsidR="00CD5008" w14:paraId="7C531BCA" w14:textId="77777777" w:rsidTr="0030306F">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B94D1" w14:textId="77777777" w:rsidR="00CD5008" w:rsidRPr="00F7395A" w:rsidRDefault="00CD5008" w:rsidP="008E0147">
                            <w:pPr>
                              <w:pStyle w:val="NoSpacing"/>
                              <w:jc w:val="center"/>
                              <w:rPr>
                                <w:sz w:val="20"/>
                                <w:szCs w:val="20"/>
                              </w:rPr>
                            </w:pPr>
                            <w:r w:rsidRPr="00F7395A">
                              <w:rPr>
                                <w:sz w:val="20"/>
                                <w:szCs w:val="20"/>
                              </w:rPr>
                              <w:t>PIDC Flats (Head Office)</w:t>
                            </w:r>
                          </w:p>
                          <w:p w14:paraId="709907F7" w14:textId="77777777" w:rsidR="00CD5008" w:rsidRPr="00F7395A" w:rsidRDefault="00CD5008" w:rsidP="008E0147">
                            <w:pPr>
                              <w:pStyle w:val="NoSpacing"/>
                              <w:jc w:val="center"/>
                              <w:rPr>
                                <w:sz w:val="20"/>
                                <w:szCs w:val="20"/>
                              </w:rPr>
                            </w:pPr>
                          </w:p>
                        </w:tc>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37A1A" w14:textId="77777777" w:rsidR="00CD5008" w:rsidRPr="00F7395A" w:rsidRDefault="00CD5008" w:rsidP="00B80C3E">
                            <w:pPr>
                              <w:pStyle w:val="NoSpacing"/>
                              <w:jc w:val="center"/>
                              <w:rPr>
                                <w:sz w:val="20"/>
                                <w:szCs w:val="20"/>
                              </w:rPr>
                            </w:pPr>
                            <w:r w:rsidRPr="00F7395A">
                              <w:rPr>
                                <w:sz w:val="20"/>
                                <w:szCs w:val="20"/>
                              </w:rPr>
                              <w:t>Plot No. D-6, D-7, D-8, Street No. 3, Bath Island Flats, Karachi</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01C87" w14:textId="77777777" w:rsidR="00CD5008" w:rsidRPr="00F7395A" w:rsidRDefault="00CD5008" w:rsidP="00A64FE7">
                            <w:pPr>
                              <w:pStyle w:val="NoSpacing"/>
                              <w:jc w:val="center"/>
                              <w:rPr>
                                <w:sz w:val="20"/>
                                <w:szCs w:val="20"/>
                              </w:rPr>
                            </w:pPr>
                            <w:r w:rsidRPr="00F7395A">
                              <w:rPr>
                                <w:sz w:val="20"/>
                                <w:szCs w:val="20"/>
                              </w:rPr>
                              <w:t>Tel: (021) 38266666-9</w:t>
                            </w:r>
                          </w:p>
                        </w:tc>
                      </w:tr>
                      <w:tr w:rsidR="00CD5008" w14:paraId="172A45F9" w14:textId="77777777" w:rsidTr="0030306F">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E0FCB" w14:textId="77777777" w:rsidR="00CD5008" w:rsidRPr="00F7395A" w:rsidRDefault="00CD5008" w:rsidP="00B80C3E">
                            <w:pPr>
                              <w:pStyle w:val="NoSpacing"/>
                              <w:jc w:val="center"/>
                              <w:rPr>
                                <w:sz w:val="20"/>
                                <w:szCs w:val="20"/>
                              </w:rPr>
                            </w:pPr>
                            <w:r w:rsidRPr="00F7395A">
                              <w:rPr>
                                <w:sz w:val="20"/>
                                <w:szCs w:val="20"/>
                              </w:rPr>
                              <w:t>KCIP Project Office</w:t>
                            </w:r>
                          </w:p>
                          <w:p w14:paraId="0290A40F" w14:textId="77777777" w:rsidR="00CD5008" w:rsidRPr="00F7395A" w:rsidRDefault="00CD5008" w:rsidP="00B80C3E">
                            <w:pPr>
                              <w:pStyle w:val="NoSpacing"/>
                              <w:jc w:val="center"/>
                              <w:rPr>
                                <w:sz w:val="20"/>
                                <w:szCs w:val="20"/>
                              </w:rPr>
                            </w:pPr>
                          </w:p>
                        </w:tc>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2879A" w14:textId="77777777" w:rsidR="00CD5008" w:rsidRPr="00F7395A" w:rsidRDefault="00CD5008" w:rsidP="00F7395A">
                            <w:pPr>
                              <w:pStyle w:val="NoSpacing"/>
                              <w:jc w:val="center"/>
                              <w:rPr>
                                <w:sz w:val="20"/>
                                <w:szCs w:val="20"/>
                              </w:rPr>
                            </w:pPr>
                            <w:r w:rsidRPr="00F7395A">
                              <w:rPr>
                                <w:sz w:val="20"/>
                                <w:szCs w:val="20"/>
                              </w:rPr>
                              <w:t>ST-1, sector-38, near Aman Tech. Korangi Industrial Area, Karachi</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8E29B" w14:textId="77777777" w:rsidR="00CD5008" w:rsidRPr="00F7395A" w:rsidRDefault="00CD5008" w:rsidP="00B80C3E">
                            <w:pPr>
                              <w:pStyle w:val="NoSpacing"/>
                              <w:jc w:val="center"/>
                              <w:rPr>
                                <w:sz w:val="20"/>
                                <w:szCs w:val="20"/>
                              </w:rPr>
                            </w:pPr>
                            <w:r w:rsidRPr="00F7395A">
                              <w:rPr>
                                <w:sz w:val="20"/>
                                <w:szCs w:val="20"/>
                              </w:rPr>
                              <w:t>Tel: (021)-35120483-6</w:t>
                            </w:r>
                          </w:p>
                        </w:tc>
                      </w:tr>
                      <w:tr w:rsidR="00CD5008" w14:paraId="34B0A285" w14:textId="77777777" w:rsidTr="0030306F">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CB2258" w14:textId="77777777" w:rsidR="00CD5008" w:rsidRPr="00F7395A" w:rsidRDefault="00CD5008" w:rsidP="00B80C3E">
                            <w:pPr>
                              <w:pStyle w:val="NoSpacing"/>
                              <w:jc w:val="center"/>
                              <w:rPr>
                                <w:sz w:val="20"/>
                                <w:szCs w:val="20"/>
                              </w:rPr>
                            </w:pPr>
                            <w:r w:rsidRPr="00F7395A">
                              <w:rPr>
                                <w:sz w:val="20"/>
                                <w:szCs w:val="20"/>
                              </w:rPr>
                              <w:t xml:space="preserve">At PIDC Regional Office – North (Lahore) </w:t>
                            </w:r>
                          </w:p>
                          <w:p w14:paraId="4AF16F59" w14:textId="77777777" w:rsidR="00CD5008" w:rsidRPr="00F7395A" w:rsidRDefault="00CD5008" w:rsidP="00B80C3E">
                            <w:pPr>
                              <w:pStyle w:val="NoSpacing"/>
                              <w:rPr>
                                <w:sz w:val="20"/>
                                <w:szCs w:val="20"/>
                              </w:rPr>
                            </w:pPr>
                          </w:p>
                        </w:tc>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979F5" w14:textId="77777777" w:rsidR="00CD5008" w:rsidRPr="00F7395A" w:rsidRDefault="00CD5008" w:rsidP="00B80C3E">
                            <w:pPr>
                              <w:pStyle w:val="NoSpacing"/>
                              <w:jc w:val="center"/>
                              <w:rPr>
                                <w:sz w:val="20"/>
                                <w:szCs w:val="20"/>
                              </w:rPr>
                            </w:pPr>
                            <w:r w:rsidRPr="00F7395A">
                              <w:rPr>
                                <w:sz w:val="20"/>
                                <w:szCs w:val="20"/>
                              </w:rPr>
                              <w:t>PIDC R/O, 4-A, Lawrence Road, Lahore</w:t>
                            </w:r>
                          </w:p>
                          <w:p w14:paraId="3CD87090" w14:textId="77777777" w:rsidR="00CD5008" w:rsidRPr="00F7395A" w:rsidRDefault="00CD5008" w:rsidP="00B80C3E">
                            <w:pPr>
                              <w:pStyle w:val="NoSpacing"/>
                              <w:jc w:val="center"/>
                              <w:rPr>
                                <w:sz w:val="20"/>
                                <w:szCs w:val="20"/>
                              </w:rPr>
                            </w:pP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325DE" w14:textId="77777777" w:rsidR="00CD5008" w:rsidRPr="00F7395A" w:rsidRDefault="00CD5008" w:rsidP="00D92FBF">
                            <w:pPr>
                              <w:pStyle w:val="NoSpacing"/>
                              <w:jc w:val="center"/>
                              <w:rPr>
                                <w:sz w:val="20"/>
                                <w:szCs w:val="20"/>
                              </w:rPr>
                            </w:pPr>
                            <w:r w:rsidRPr="00F7395A">
                              <w:rPr>
                                <w:sz w:val="20"/>
                                <w:szCs w:val="20"/>
                              </w:rPr>
                              <w:t>Tel: (042) 36376084</w:t>
                            </w:r>
                          </w:p>
                        </w:tc>
                      </w:tr>
                    </w:tbl>
                    <w:p w14:paraId="77579F3B" w14:textId="77777777" w:rsidR="00CD5008" w:rsidRPr="00DC47CF" w:rsidRDefault="00CD5008" w:rsidP="00CD5008">
                      <w:pPr>
                        <w:pStyle w:val="NoSpacing"/>
                        <w:jc w:val="both"/>
                        <w:rPr>
                          <w:sz w:val="8"/>
                          <w:szCs w:val="8"/>
                          <w14:ligatures w14:val="none"/>
                        </w:rPr>
                      </w:pPr>
                    </w:p>
                    <w:p w14:paraId="77848F3E" w14:textId="77777777" w:rsidR="00CD5008" w:rsidRPr="00F7395A" w:rsidRDefault="00CD5008" w:rsidP="00CD5008">
                      <w:pPr>
                        <w:pStyle w:val="NoSpacing"/>
                        <w:jc w:val="center"/>
                        <w:rPr>
                          <w:b/>
                          <w:sz w:val="20"/>
                          <w:szCs w:val="20"/>
                        </w:rPr>
                      </w:pPr>
                      <w:r w:rsidRPr="00F7395A">
                        <w:rPr>
                          <w:b/>
                          <w:sz w:val="20"/>
                          <w:szCs w:val="20"/>
                        </w:rPr>
                        <w:t>TERMS &amp; CONDITIONS</w:t>
                      </w:r>
                    </w:p>
                    <w:p w14:paraId="3378449F" w14:textId="44A3544E" w:rsidR="00CD5008" w:rsidRPr="00F7395A" w:rsidRDefault="00CD5008" w:rsidP="00CD5008">
                      <w:pPr>
                        <w:pStyle w:val="NoSpacing"/>
                        <w:numPr>
                          <w:ilvl w:val="0"/>
                          <w:numId w:val="2"/>
                        </w:numPr>
                        <w:ind w:left="360"/>
                        <w:jc w:val="both"/>
                        <w:rPr>
                          <w:sz w:val="20"/>
                          <w:szCs w:val="20"/>
                        </w:rPr>
                      </w:pPr>
                      <w:r w:rsidRPr="00072795">
                        <w:rPr>
                          <w:b/>
                          <w:bCs/>
                          <w:sz w:val="20"/>
                          <w:szCs w:val="20"/>
                        </w:rPr>
                        <w:t>Sealed bids</w:t>
                      </w:r>
                      <w:r w:rsidRPr="00F7395A">
                        <w:rPr>
                          <w:sz w:val="20"/>
                          <w:szCs w:val="20"/>
                        </w:rPr>
                        <w:t xml:space="preserve"> along with </w:t>
                      </w:r>
                      <w:r w:rsidRPr="00072795">
                        <w:rPr>
                          <w:b/>
                          <w:bCs/>
                          <w:sz w:val="20"/>
                          <w:szCs w:val="20"/>
                        </w:rPr>
                        <w:t>2% (refundable) bid security</w:t>
                      </w:r>
                      <w:r w:rsidRPr="00F7395A">
                        <w:rPr>
                          <w:sz w:val="20"/>
                          <w:szCs w:val="20"/>
                        </w:rPr>
                        <w:t xml:space="preserve"> </w:t>
                      </w:r>
                      <w:r w:rsidRPr="00ED7B11">
                        <w:rPr>
                          <w:sz w:val="20"/>
                          <w:szCs w:val="20"/>
                        </w:rPr>
                        <w:t xml:space="preserve">of the offered cost </w:t>
                      </w:r>
                      <w:r w:rsidRPr="00F7395A">
                        <w:rPr>
                          <w:sz w:val="20"/>
                          <w:szCs w:val="20"/>
                        </w:rPr>
                        <w:t>(in the form of pay order/demand draft in favor of “</w:t>
                      </w:r>
                      <w:r w:rsidRPr="00072795">
                        <w:rPr>
                          <w:b/>
                          <w:bCs/>
                          <w:sz w:val="20"/>
                          <w:szCs w:val="20"/>
                        </w:rPr>
                        <w:t>Pakistan Industrial Development Corporation (Pvt.) Ltd.”</w:t>
                      </w:r>
                      <w:r w:rsidRPr="00F7395A">
                        <w:rPr>
                          <w:sz w:val="20"/>
                          <w:szCs w:val="20"/>
                        </w:rPr>
                        <w:t xml:space="preserve"> must be submitted no later than</w:t>
                      </w:r>
                      <w:r>
                        <w:rPr>
                          <w:sz w:val="20"/>
                          <w:szCs w:val="20"/>
                        </w:rPr>
                        <w:t xml:space="preserve"> </w:t>
                      </w:r>
                      <w:r>
                        <w:rPr>
                          <w:b/>
                          <w:bCs/>
                          <w:sz w:val="20"/>
                          <w:szCs w:val="20"/>
                        </w:rPr>
                        <w:t>10-07-</w:t>
                      </w:r>
                      <w:r w:rsidRPr="00072795">
                        <w:rPr>
                          <w:b/>
                          <w:bCs/>
                          <w:sz w:val="20"/>
                          <w:szCs w:val="20"/>
                        </w:rPr>
                        <w:t xml:space="preserve"> 2025</w:t>
                      </w:r>
                      <w:r>
                        <w:rPr>
                          <w:b/>
                          <w:bCs/>
                          <w:sz w:val="20"/>
                          <w:szCs w:val="20"/>
                        </w:rPr>
                        <w:t xml:space="preserve"> 11:00 AM</w:t>
                      </w:r>
                      <w:r w:rsidRPr="00072795">
                        <w:rPr>
                          <w:b/>
                          <w:bCs/>
                          <w:sz w:val="20"/>
                          <w:szCs w:val="20"/>
                        </w:rPr>
                        <w:t xml:space="preserve">. </w:t>
                      </w:r>
                      <w:r w:rsidRPr="00F7395A">
                        <w:rPr>
                          <w:sz w:val="20"/>
                          <w:szCs w:val="20"/>
                        </w:rPr>
                        <w:t xml:space="preserve">Bids will be opened on the same day at </w:t>
                      </w:r>
                      <w:r w:rsidRPr="00072795">
                        <w:rPr>
                          <w:b/>
                          <w:bCs/>
                          <w:sz w:val="20"/>
                          <w:szCs w:val="20"/>
                        </w:rPr>
                        <w:t>11:30 AM</w:t>
                      </w:r>
                      <w:r w:rsidRPr="00F7395A">
                        <w:rPr>
                          <w:sz w:val="20"/>
                          <w:szCs w:val="20"/>
                        </w:rPr>
                        <w:t xml:space="preserve"> in the PIDC Board Room, 2nd Floor, PIDC House, Dr. Ziauddin Ahmed Road, Karachi, in the presence of the bidders or their authorized representatives.</w:t>
                      </w:r>
                    </w:p>
                    <w:p w14:paraId="27ED4E6C" w14:textId="77777777" w:rsidR="00CD5008" w:rsidRPr="00F7395A" w:rsidRDefault="00CD5008" w:rsidP="00CD5008">
                      <w:pPr>
                        <w:pStyle w:val="NoSpacing"/>
                        <w:numPr>
                          <w:ilvl w:val="0"/>
                          <w:numId w:val="2"/>
                        </w:numPr>
                        <w:ind w:left="360"/>
                        <w:jc w:val="both"/>
                        <w:rPr>
                          <w:sz w:val="20"/>
                          <w:szCs w:val="20"/>
                        </w:rPr>
                      </w:pPr>
                      <w:r w:rsidRPr="00F7395A">
                        <w:rPr>
                          <w:sz w:val="20"/>
                          <w:szCs w:val="20"/>
                        </w:rPr>
                        <w:t>Bids must remain valid for a period of 90 days from the date of opening.</w:t>
                      </w:r>
                    </w:p>
                    <w:p w14:paraId="55E643B9" w14:textId="77777777" w:rsidR="00CD5008" w:rsidRPr="00F7395A" w:rsidRDefault="00CD5008" w:rsidP="00CD5008">
                      <w:pPr>
                        <w:pStyle w:val="NoSpacing"/>
                        <w:numPr>
                          <w:ilvl w:val="0"/>
                          <w:numId w:val="2"/>
                        </w:numPr>
                        <w:ind w:left="360"/>
                        <w:jc w:val="both"/>
                        <w:rPr>
                          <w:sz w:val="20"/>
                          <w:szCs w:val="20"/>
                        </w:rPr>
                      </w:pPr>
                      <w:bookmarkStart w:id="2" w:name="_Hlk197416959"/>
                      <w:r w:rsidRPr="00F7395A">
                        <w:rPr>
                          <w:sz w:val="20"/>
                          <w:szCs w:val="20"/>
                        </w:rPr>
                        <w:t xml:space="preserve">Bidders </w:t>
                      </w:r>
                      <w:r>
                        <w:rPr>
                          <w:sz w:val="20"/>
                          <w:szCs w:val="20"/>
                        </w:rPr>
                        <w:t xml:space="preserve">have right to quote for individual lot or multiple / all lots. Work will be awarded lot-wise, </w:t>
                      </w:r>
                      <w:r w:rsidRPr="00F7395A">
                        <w:rPr>
                          <w:sz w:val="20"/>
                          <w:szCs w:val="20"/>
                        </w:rPr>
                        <w:t>based on the most advantageous bid in accordance with PPRA Rules.</w:t>
                      </w:r>
                    </w:p>
                    <w:p w14:paraId="7DC0FCC6" w14:textId="77777777" w:rsidR="00CD5008" w:rsidRPr="00AF1A15" w:rsidRDefault="00CD5008" w:rsidP="00CD5008">
                      <w:pPr>
                        <w:pStyle w:val="NoSpacing"/>
                        <w:numPr>
                          <w:ilvl w:val="0"/>
                          <w:numId w:val="2"/>
                        </w:numPr>
                        <w:ind w:left="360"/>
                        <w:jc w:val="both"/>
                        <w:rPr>
                          <w:sz w:val="20"/>
                          <w:szCs w:val="20"/>
                        </w:rPr>
                      </w:pPr>
                      <w:bookmarkStart w:id="3" w:name="_Hlk200967066"/>
                      <w:bookmarkEnd w:id="2"/>
                      <w:r>
                        <w:t>Only bidders who are listed on the Active Taxpayers List (ATL) of the (FBR) and are duly registered and compliant with all relevant tax authorities shall be eligible to participate.</w:t>
                      </w:r>
                    </w:p>
                    <w:bookmarkEnd w:id="3"/>
                    <w:p w14:paraId="6FAE3FB2" w14:textId="77777777" w:rsidR="00CD5008" w:rsidRPr="00F7395A" w:rsidRDefault="00CD5008" w:rsidP="00CD5008">
                      <w:pPr>
                        <w:pStyle w:val="NoSpacing"/>
                        <w:numPr>
                          <w:ilvl w:val="0"/>
                          <w:numId w:val="2"/>
                        </w:numPr>
                        <w:ind w:left="360"/>
                        <w:jc w:val="both"/>
                        <w:rPr>
                          <w:sz w:val="20"/>
                          <w:szCs w:val="20"/>
                        </w:rPr>
                      </w:pPr>
                      <w:r w:rsidRPr="00F7395A">
                        <w:rPr>
                          <w:sz w:val="20"/>
                          <w:szCs w:val="20"/>
                        </w:rPr>
                        <w:t>Full payment of the offered price (along with applicable taxes/duties) must be made via pay order within five (05) working days of acceptance. Upon payment, successful bidders must take possession of the awarded scrap items within 10 working days, failing which the bid security shall be forfeited.</w:t>
                      </w:r>
                    </w:p>
                    <w:p w14:paraId="0ACE94F7" w14:textId="77777777" w:rsidR="00CD5008" w:rsidRPr="00072795" w:rsidRDefault="00CD5008" w:rsidP="00CD5008">
                      <w:pPr>
                        <w:pStyle w:val="NoSpacing"/>
                        <w:numPr>
                          <w:ilvl w:val="0"/>
                          <w:numId w:val="2"/>
                        </w:numPr>
                        <w:ind w:left="360"/>
                        <w:jc w:val="both"/>
                        <w:rPr>
                          <w:sz w:val="20"/>
                          <w:szCs w:val="20"/>
                        </w:rPr>
                      </w:pPr>
                      <w:r w:rsidRPr="00F7395A">
                        <w:rPr>
                          <w:sz w:val="20"/>
                          <w:szCs w:val="20"/>
                        </w:rPr>
                        <w:t>Applicable 10% withholding tax on the bid amount shall be charged to the successful bidders over and above the quoted prices.</w:t>
                      </w:r>
                    </w:p>
                    <w:p w14:paraId="3235809A" w14:textId="77777777" w:rsidR="00CD5008" w:rsidRPr="00F7395A" w:rsidRDefault="00CD5008" w:rsidP="00CD5008">
                      <w:pPr>
                        <w:pStyle w:val="NoSpacing"/>
                        <w:numPr>
                          <w:ilvl w:val="0"/>
                          <w:numId w:val="2"/>
                        </w:numPr>
                        <w:ind w:left="360"/>
                        <w:jc w:val="both"/>
                        <w:rPr>
                          <w:sz w:val="20"/>
                          <w:szCs w:val="20"/>
                        </w:rPr>
                      </w:pPr>
                      <w:r w:rsidRPr="00F7395A">
                        <w:rPr>
                          <w:sz w:val="20"/>
                          <w:szCs w:val="20"/>
                        </w:rPr>
                        <w:t>The successful bidder shall bear responsibility for any damage to PIDC property during removal. All removal work must comply with PIDC Security and HSE regulations.</w:t>
                      </w:r>
                    </w:p>
                    <w:p w14:paraId="4993689D" w14:textId="77777777" w:rsidR="00CD5008" w:rsidRPr="00F7395A" w:rsidRDefault="00CD5008" w:rsidP="00CD5008">
                      <w:pPr>
                        <w:pStyle w:val="NoSpacing"/>
                        <w:numPr>
                          <w:ilvl w:val="0"/>
                          <w:numId w:val="2"/>
                        </w:numPr>
                        <w:ind w:left="360"/>
                        <w:jc w:val="both"/>
                        <w:rPr>
                          <w:sz w:val="20"/>
                          <w:szCs w:val="20"/>
                        </w:rPr>
                      </w:pPr>
                      <w:r w:rsidRPr="00F7395A">
                        <w:rPr>
                          <w:sz w:val="20"/>
                          <w:szCs w:val="20"/>
                        </w:rPr>
                        <w:t>PIDC reserves the right to accept or reject any or all bids at any stage as per Rule</w:t>
                      </w:r>
                      <w:r>
                        <w:rPr>
                          <w:sz w:val="20"/>
                          <w:szCs w:val="20"/>
                        </w:rPr>
                        <w:t>-</w:t>
                      </w:r>
                      <w:r w:rsidRPr="00F7395A">
                        <w:rPr>
                          <w:sz w:val="20"/>
                          <w:szCs w:val="20"/>
                        </w:rPr>
                        <w:t>33 of PPRA Rules, 2004, without assigning any reason.</w:t>
                      </w:r>
                    </w:p>
                    <w:p w14:paraId="3721329E" w14:textId="77777777" w:rsidR="00CD5008" w:rsidRPr="00F7395A" w:rsidRDefault="00CD5008" w:rsidP="00CD5008">
                      <w:pPr>
                        <w:pStyle w:val="NoSpacing"/>
                        <w:numPr>
                          <w:ilvl w:val="0"/>
                          <w:numId w:val="2"/>
                        </w:numPr>
                        <w:ind w:left="360"/>
                        <w:jc w:val="both"/>
                        <w:rPr>
                          <w:sz w:val="20"/>
                          <w:szCs w:val="20"/>
                        </w:rPr>
                      </w:pPr>
                      <w:r w:rsidRPr="00F7395A">
                        <w:rPr>
                          <w:sz w:val="20"/>
                          <w:szCs w:val="20"/>
                        </w:rPr>
                        <w:t>The successful bidder must maintain confidentiality and use any PIDC-provided information strictly for the execution of the contract.</w:t>
                      </w:r>
                    </w:p>
                    <w:p w14:paraId="0F9F9A3D" w14:textId="77777777" w:rsidR="00CD5008" w:rsidRPr="00F7395A" w:rsidRDefault="00CD5008" w:rsidP="00CD5008">
                      <w:pPr>
                        <w:pStyle w:val="NoSpacing"/>
                        <w:numPr>
                          <w:ilvl w:val="0"/>
                          <w:numId w:val="2"/>
                        </w:numPr>
                        <w:ind w:left="360"/>
                        <w:jc w:val="both"/>
                        <w:rPr>
                          <w:rStyle w:val="Hyperlink"/>
                          <w:sz w:val="20"/>
                          <w:szCs w:val="20"/>
                        </w:rPr>
                      </w:pPr>
                      <w:r w:rsidRPr="00F7395A">
                        <w:rPr>
                          <w:rFonts w:cs="Calibri"/>
                          <w:sz w:val="20"/>
                          <w:szCs w:val="20"/>
                        </w:rPr>
                        <w:t xml:space="preserve">This advertisement is also available at PPRA </w:t>
                      </w:r>
                      <w:hyperlink r:id="rId16" w:history="1">
                        <w:r w:rsidRPr="00F7395A">
                          <w:rPr>
                            <w:rStyle w:val="Hyperlink"/>
                            <w:rFonts w:cs="Calibri"/>
                            <w:sz w:val="20"/>
                            <w:szCs w:val="20"/>
                          </w:rPr>
                          <w:t>www.ppra.org.pk</w:t>
                        </w:r>
                      </w:hyperlink>
                      <w:r w:rsidRPr="00F7395A">
                        <w:rPr>
                          <w:rFonts w:cs="Calibri"/>
                          <w:sz w:val="20"/>
                          <w:szCs w:val="20"/>
                        </w:rPr>
                        <w:t xml:space="preserve"> and PIDC Website </w:t>
                      </w:r>
                      <w:hyperlink r:id="rId17" w:history="1">
                        <w:r w:rsidRPr="00F7395A">
                          <w:rPr>
                            <w:rStyle w:val="Hyperlink"/>
                            <w:rFonts w:cs="Calibri"/>
                            <w:sz w:val="20"/>
                            <w:szCs w:val="20"/>
                          </w:rPr>
                          <w:t>www.pidc.com.pk</w:t>
                        </w:r>
                      </w:hyperlink>
                    </w:p>
                    <w:p w14:paraId="78ECCA88" w14:textId="77777777" w:rsidR="00CD5008" w:rsidRDefault="00CD5008" w:rsidP="00CD5008">
                      <w:pPr>
                        <w:pStyle w:val="NoSpacing"/>
                        <w:ind w:left="142"/>
                        <w:jc w:val="both"/>
                        <w:rPr>
                          <w:rStyle w:val="Hyperlink"/>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1"/>
                        <w:gridCol w:w="7672"/>
                      </w:tblGrid>
                      <w:tr w:rsidR="00CD5008" w14:paraId="078149AC" w14:textId="77777777">
                        <w:trPr>
                          <w:trHeight w:val="2692"/>
                        </w:trPr>
                        <w:tc>
                          <w:tcPr>
                            <w:tcW w:w="1560" w:type="dxa"/>
                          </w:tcPr>
                          <w:p w14:paraId="2F22C256" w14:textId="77777777" w:rsidR="00CD5008" w:rsidRDefault="00CD5008">
                            <w:pPr>
                              <w:pStyle w:val="NoSpacing"/>
                              <w:jc w:val="center"/>
                            </w:pPr>
                            <w:r>
                              <w:rPr>
                                <w:noProof/>
                                <w:sz w:val="20"/>
                                <w:szCs w:val="20"/>
                              </w:rPr>
                              <w:drawing>
                                <wp:inline distT="0" distB="0" distL="0" distR="0" wp14:anchorId="2AD91573" wp14:editId="6518A47B">
                                  <wp:extent cx="1038225" cy="11715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8225" cy="1171575"/>
                                          </a:xfrm>
                                          <a:prstGeom prst="rect">
                                            <a:avLst/>
                                          </a:prstGeom>
                                          <a:noFill/>
                                          <a:ln>
                                            <a:noFill/>
                                          </a:ln>
                                        </pic:spPr>
                                      </pic:pic>
                                    </a:graphicData>
                                  </a:graphic>
                                </wp:inline>
                              </w:drawing>
                            </w:r>
                          </w:p>
                          <w:p w14:paraId="63862BB1" w14:textId="77777777" w:rsidR="00CD5008" w:rsidRDefault="00CD5008">
                            <w:pPr>
                              <w:pStyle w:val="NoSpacing"/>
                              <w:jc w:val="center"/>
                            </w:pPr>
                          </w:p>
                        </w:tc>
                        <w:tc>
                          <w:tcPr>
                            <w:tcW w:w="7922" w:type="dxa"/>
                            <w:hideMark/>
                          </w:tcPr>
                          <w:p w14:paraId="2D4705F6" w14:textId="77777777" w:rsidR="00CD5008" w:rsidRPr="00F7395A" w:rsidRDefault="00CD5008" w:rsidP="00F7395A">
                            <w:pPr>
                              <w:pStyle w:val="NoSpacing"/>
                              <w:rPr>
                                <w:b/>
                                <w:bCs/>
                                <w:sz w:val="2"/>
                                <w:szCs w:val="2"/>
                              </w:rPr>
                            </w:pPr>
                          </w:p>
                          <w:p w14:paraId="18BC6DFC" w14:textId="77777777" w:rsidR="00CD5008" w:rsidRPr="00F7395A" w:rsidRDefault="00CD5008">
                            <w:pPr>
                              <w:pStyle w:val="NoSpacing"/>
                              <w:jc w:val="center"/>
                              <w:rPr>
                                <w:b/>
                                <w:bCs/>
                                <w:sz w:val="20"/>
                                <w:szCs w:val="20"/>
                              </w:rPr>
                            </w:pPr>
                            <w:r>
                              <w:rPr>
                                <w:b/>
                                <w:bCs/>
                                <w:sz w:val="20"/>
                                <w:szCs w:val="20"/>
                              </w:rPr>
                              <w:t>Faisal Ahmed</w:t>
                            </w:r>
                          </w:p>
                          <w:p w14:paraId="0FD41831" w14:textId="77777777" w:rsidR="00CD5008" w:rsidRPr="00F7395A" w:rsidRDefault="00CD5008">
                            <w:pPr>
                              <w:pStyle w:val="NoSpacing"/>
                              <w:jc w:val="center"/>
                              <w:rPr>
                                <w:b/>
                                <w:bCs/>
                                <w:sz w:val="20"/>
                                <w:szCs w:val="20"/>
                              </w:rPr>
                            </w:pPr>
                            <w:r w:rsidRPr="00F7395A">
                              <w:rPr>
                                <w:b/>
                                <w:bCs/>
                                <w:sz w:val="20"/>
                                <w:szCs w:val="20"/>
                              </w:rPr>
                              <w:t>Manager (Administration)</w:t>
                            </w:r>
                          </w:p>
                          <w:p w14:paraId="56B0D9C1" w14:textId="77777777" w:rsidR="00CD5008" w:rsidRPr="00F7395A" w:rsidRDefault="00CD5008">
                            <w:pPr>
                              <w:pStyle w:val="NoSpacing"/>
                              <w:rPr>
                                <w:sz w:val="20"/>
                                <w:szCs w:val="20"/>
                              </w:rPr>
                            </w:pPr>
                            <w:r w:rsidRPr="00F7395A">
                              <w:rPr>
                                <w:sz w:val="20"/>
                                <w:szCs w:val="20"/>
                              </w:rPr>
                              <w:t xml:space="preserve">                  PAKISTAN INDUSTRIAL DEVELOPMENT CORPORATION (PVT.) LTD.,</w:t>
                            </w:r>
                          </w:p>
                          <w:p w14:paraId="599EA5AA" w14:textId="77777777" w:rsidR="00CD5008" w:rsidRPr="00F7395A" w:rsidRDefault="00CD5008">
                            <w:pPr>
                              <w:pStyle w:val="NoSpacing"/>
                              <w:jc w:val="center"/>
                              <w:rPr>
                                <w:sz w:val="20"/>
                                <w:szCs w:val="20"/>
                              </w:rPr>
                            </w:pPr>
                            <w:r w:rsidRPr="00F7395A">
                              <w:rPr>
                                <w:sz w:val="20"/>
                                <w:szCs w:val="20"/>
                              </w:rPr>
                              <w:t xml:space="preserve">PIDC House, Dr. Ziauddin Ahmed Road, Karachi-75530. </w:t>
                            </w:r>
                          </w:p>
                          <w:p w14:paraId="364661D2" w14:textId="77777777" w:rsidR="00CD5008" w:rsidRPr="00F7395A" w:rsidRDefault="00CD5008">
                            <w:pPr>
                              <w:pStyle w:val="NoSpacing"/>
                              <w:jc w:val="center"/>
                              <w:rPr>
                                <w:sz w:val="20"/>
                                <w:szCs w:val="20"/>
                              </w:rPr>
                            </w:pPr>
                            <w:r w:rsidRPr="00F7395A">
                              <w:rPr>
                                <w:sz w:val="20"/>
                                <w:szCs w:val="20"/>
                              </w:rPr>
                              <w:t xml:space="preserve">Phone: 021-38266666-9 </w:t>
                            </w:r>
                          </w:p>
                          <w:p w14:paraId="452380D1" w14:textId="77777777" w:rsidR="00CD5008" w:rsidRPr="00F7395A" w:rsidRDefault="00CD5008">
                            <w:pPr>
                              <w:pStyle w:val="NoSpacing"/>
                              <w:jc w:val="center"/>
                              <w:rPr>
                                <w:sz w:val="20"/>
                                <w:szCs w:val="20"/>
                              </w:rPr>
                            </w:pPr>
                            <w:r w:rsidRPr="00F7395A">
                              <w:rPr>
                                <w:sz w:val="20"/>
                                <w:szCs w:val="20"/>
                              </w:rPr>
                              <w:t xml:space="preserve">Email: </w:t>
                            </w:r>
                            <w:hyperlink r:id="rId18" w:history="1">
                              <w:r w:rsidRPr="00EC56F5">
                                <w:rPr>
                                  <w:rStyle w:val="Hyperlink"/>
                                </w:rPr>
                                <w:t>faisal.</w:t>
                              </w:r>
                              <w:r w:rsidRPr="00EC56F5">
                                <w:rPr>
                                  <w:rStyle w:val="Hyperlink"/>
                                  <w:sz w:val="20"/>
                                  <w:szCs w:val="20"/>
                                </w:rPr>
                                <w:t>ahmed@pidc.com.pk</w:t>
                              </w:r>
                            </w:hyperlink>
                          </w:p>
                          <w:p w14:paraId="7E11AF5C" w14:textId="77777777" w:rsidR="00CD5008" w:rsidRPr="000B6E6E" w:rsidRDefault="00CD5008">
                            <w:pPr>
                              <w:pStyle w:val="NoSpacing"/>
                              <w:jc w:val="center"/>
                              <w:rPr>
                                <w:sz w:val="20"/>
                                <w:szCs w:val="20"/>
                              </w:rPr>
                            </w:pPr>
                            <w:hyperlink r:id="rId19" w:history="1">
                              <w:r w:rsidRPr="000B6E6E">
                                <w:rPr>
                                  <w:rStyle w:val="Hyperlink"/>
                                  <w:sz w:val="20"/>
                                  <w:szCs w:val="20"/>
                                </w:rPr>
                                <w:t>info@pidc.com.pk</w:t>
                              </w:r>
                            </w:hyperlink>
                            <w:r w:rsidRPr="000B6E6E">
                              <w:rPr>
                                <w:sz w:val="20"/>
                                <w:szCs w:val="20"/>
                              </w:rPr>
                              <w:t xml:space="preserve"> </w:t>
                            </w:r>
                          </w:p>
                        </w:tc>
                      </w:tr>
                    </w:tbl>
                    <w:p w14:paraId="05F3F8AC" w14:textId="77777777" w:rsidR="00CD5008" w:rsidRDefault="00CD5008" w:rsidP="00CD5008">
                      <w:pPr>
                        <w:pStyle w:val="NoSpacing"/>
                        <w:ind w:left="142"/>
                        <w:jc w:val="both"/>
                        <w:rPr>
                          <w:sz w:val="18"/>
                          <w:szCs w:val="20"/>
                          <w14:ligatures w14:val="none"/>
                        </w:rPr>
                      </w:pPr>
                    </w:p>
                  </w:txbxContent>
                </v:textbox>
                <w10:wrap anchorx="margin"/>
              </v:shape>
            </w:pict>
          </mc:Fallback>
        </mc:AlternateContent>
      </w:r>
      <w:r w:rsidR="00CD5008">
        <w:rPr>
          <w:rFonts w:ascii="Times New Roman" w:hAnsi="Times New Roman" w:cs="Times New Roman"/>
          <w:b/>
          <w:bCs/>
          <w:sz w:val="114"/>
          <w:szCs w:val="114"/>
        </w:rPr>
        <w:br w:type="page"/>
      </w:r>
    </w:p>
    <w:p w14:paraId="7D7F6463" w14:textId="77777777" w:rsidR="00C66D18" w:rsidRPr="000B5E08" w:rsidRDefault="00C66D18" w:rsidP="00C66D18">
      <w:pPr>
        <w:spacing w:before="100" w:beforeAutospacing="1" w:after="100" w:afterAutospacing="1" w:line="240" w:lineRule="auto"/>
        <w:outlineLvl w:val="2"/>
        <w:rPr>
          <w:rFonts w:ascii="Times New Roman" w:eastAsia="Times New Roman" w:hAnsi="Times New Roman" w:cs="Times New Roman"/>
          <w:b/>
          <w:bCs/>
          <w:kern w:val="0"/>
          <w:sz w:val="24"/>
          <w:szCs w:val="24"/>
          <w:u w:val="single"/>
          <w14:ligatures w14:val="none"/>
        </w:rPr>
      </w:pPr>
      <w:r w:rsidRPr="000B5E08">
        <w:rPr>
          <w:rFonts w:ascii="Times New Roman" w:eastAsia="Times New Roman" w:hAnsi="Times New Roman" w:cs="Times New Roman"/>
          <w:b/>
          <w:bCs/>
          <w:kern w:val="0"/>
          <w:sz w:val="24"/>
          <w:szCs w:val="24"/>
          <w:u w:val="single"/>
          <w14:ligatures w14:val="none"/>
        </w:rPr>
        <w:lastRenderedPageBreak/>
        <w:t>Instructions to Bidders &amp; Terms and Conditions</w:t>
      </w:r>
    </w:p>
    <w:p w14:paraId="1B3B19D6" w14:textId="77777777" w:rsidR="00C66D18" w:rsidRPr="00CD5008" w:rsidRDefault="00C66D18" w:rsidP="00177BA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CD5008">
        <w:rPr>
          <w:rFonts w:ascii="Times New Roman" w:eastAsia="Times New Roman" w:hAnsi="Times New Roman" w:cs="Times New Roman"/>
          <w:kern w:val="0"/>
          <w14:ligatures w14:val="none"/>
        </w:rPr>
        <w:t xml:space="preserve">All quantities mentioned in this document are </w:t>
      </w:r>
      <w:r w:rsidRPr="00CD5008">
        <w:rPr>
          <w:rFonts w:ascii="Times New Roman" w:eastAsia="Times New Roman" w:hAnsi="Times New Roman" w:cs="Times New Roman"/>
          <w:b/>
          <w:bCs/>
          <w:kern w:val="0"/>
          <w14:ligatures w14:val="none"/>
        </w:rPr>
        <w:t>approximate and indicative</w:t>
      </w:r>
      <w:r w:rsidRPr="00CD5008">
        <w:rPr>
          <w:rFonts w:ascii="Times New Roman" w:eastAsia="Times New Roman" w:hAnsi="Times New Roman" w:cs="Times New Roman"/>
          <w:kern w:val="0"/>
          <w14:ligatures w14:val="none"/>
        </w:rPr>
        <w:t>, and PIDC shall not be held liable for any variation in quantity.</w:t>
      </w:r>
    </w:p>
    <w:p w14:paraId="455AE190" w14:textId="43DFA9D1" w:rsidR="00C66D18" w:rsidRPr="00CD5008" w:rsidRDefault="00C66D18" w:rsidP="003D1FF9">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CD5008">
        <w:rPr>
          <w:rFonts w:ascii="Times New Roman" w:eastAsia="Times New Roman" w:hAnsi="Times New Roman" w:cs="Times New Roman"/>
          <w:b/>
          <w:bCs/>
          <w:kern w:val="0"/>
          <w14:ligatures w14:val="none"/>
        </w:rPr>
        <w:t>Schedule for Submission of Quotations:</w:t>
      </w:r>
      <w:r w:rsidRPr="00CD5008">
        <w:rPr>
          <w:rFonts w:ascii="Times New Roman" w:eastAsia="Times New Roman" w:hAnsi="Times New Roman" w:cs="Times New Roman"/>
          <w:kern w:val="0"/>
          <w14:ligatures w14:val="none"/>
        </w:rPr>
        <w:br/>
        <w:t xml:space="preserve">Date &amp; Time: </w:t>
      </w:r>
      <w:r w:rsidR="00583B42" w:rsidRPr="00CD5008">
        <w:rPr>
          <w:rFonts w:ascii="Times New Roman" w:eastAsia="Times New Roman" w:hAnsi="Times New Roman" w:cs="Times New Roman"/>
          <w:kern w:val="0"/>
          <w14:ligatures w14:val="none"/>
        </w:rPr>
        <w:t xml:space="preserve">Not later than </w:t>
      </w:r>
      <w:r w:rsidR="00583B42" w:rsidRPr="00CD5008">
        <w:rPr>
          <w:rFonts w:ascii="Times New Roman" w:eastAsia="Times New Roman" w:hAnsi="Times New Roman" w:cs="Times New Roman"/>
          <w:i/>
          <w:iCs/>
          <w:kern w:val="0"/>
          <w14:ligatures w14:val="none"/>
        </w:rPr>
        <w:t>10th</w:t>
      </w:r>
      <w:r w:rsidRPr="00CD5008">
        <w:rPr>
          <w:rFonts w:ascii="Times New Roman" w:eastAsia="Times New Roman" w:hAnsi="Times New Roman" w:cs="Times New Roman"/>
          <w:i/>
          <w:iCs/>
          <w:kern w:val="0"/>
          <w14:ligatures w14:val="none"/>
        </w:rPr>
        <w:t xml:space="preserve"> Ju</w:t>
      </w:r>
      <w:r w:rsidR="00583B42" w:rsidRPr="00CD5008">
        <w:rPr>
          <w:rFonts w:ascii="Times New Roman" w:eastAsia="Times New Roman" w:hAnsi="Times New Roman" w:cs="Times New Roman"/>
          <w:i/>
          <w:iCs/>
          <w:kern w:val="0"/>
          <w14:ligatures w14:val="none"/>
        </w:rPr>
        <w:t>ly,</w:t>
      </w:r>
      <w:r w:rsidRPr="00CD5008">
        <w:rPr>
          <w:rFonts w:ascii="Times New Roman" w:eastAsia="Times New Roman" w:hAnsi="Times New Roman" w:cs="Times New Roman"/>
          <w:i/>
          <w:iCs/>
          <w:kern w:val="0"/>
          <w14:ligatures w14:val="none"/>
        </w:rPr>
        <w:t xml:space="preserve"> 2025</w:t>
      </w:r>
      <w:r w:rsidR="00583B42" w:rsidRPr="00CD5008">
        <w:rPr>
          <w:rFonts w:ascii="Times New Roman" w:eastAsia="Times New Roman" w:hAnsi="Times New Roman" w:cs="Times New Roman"/>
          <w:i/>
          <w:iCs/>
          <w:kern w:val="0"/>
          <w14:ligatures w14:val="none"/>
        </w:rPr>
        <w:t xml:space="preserve"> 11:00</w:t>
      </w:r>
      <w:r w:rsidR="003D1FF9">
        <w:rPr>
          <w:rFonts w:ascii="Times New Roman" w:eastAsia="Times New Roman" w:hAnsi="Times New Roman" w:cs="Times New Roman"/>
          <w:i/>
          <w:iCs/>
          <w:kern w:val="0"/>
          <w14:ligatures w14:val="none"/>
        </w:rPr>
        <w:t xml:space="preserve"> </w:t>
      </w:r>
      <w:r w:rsidR="00583B42" w:rsidRPr="00CD5008">
        <w:rPr>
          <w:rFonts w:ascii="Times New Roman" w:eastAsia="Times New Roman" w:hAnsi="Times New Roman" w:cs="Times New Roman"/>
          <w:i/>
          <w:iCs/>
          <w:kern w:val="0"/>
          <w14:ligatures w14:val="none"/>
        </w:rPr>
        <w:t>AM</w:t>
      </w:r>
      <w:r w:rsidRPr="00CD5008">
        <w:rPr>
          <w:rFonts w:ascii="Times New Roman" w:eastAsia="Times New Roman" w:hAnsi="Times New Roman" w:cs="Times New Roman"/>
          <w:kern w:val="0"/>
          <w14:ligatures w14:val="none"/>
        </w:rPr>
        <w:t xml:space="preserve"> </w:t>
      </w:r>
      <w:r w:rsidRPr="00CD5008">
        <w:rPr>
          <w:rFonts w:ascii="Times New Roman" w:eastAsia="Times New Roman" w:hAnsi="Times New Roman" w:cs="Times New Roman"/>
          <w:kern w:val="0"/>
          <w14:ligatures w14:val="none"/>
        </w:rPr>
        <w:br/>
        <w:t xml:space="preserve">Venue: </w:t>
      </w:r>
      <w:r w:rsidRPr="00CD5008">
        <w:rPr>
          <w:rFonts w:ascii="Times New Roman" w:eastAsia="Times New Roman" w:hAnsi="Times New Roman" w:cs="Times New Roman"/>
          <w:i/>
          <w:iCs/>
          <w:kern w:val="0"/>
          <w14:ligatures w14:val="none"/>
        </w:rPr>
        <w:t>Administration Department, PIDC Head Office, Dr. Ziauddin Ahmed Road, Karachi</w:t>
      </w:r>
    </w:p>
    <w:p w14:paraId="4A8C1B57" w14:textId="4F7AC0F0" w:rsidR="00C66D18" w:rsidRPr="00CD5008" w:rsidRDefault="00C66D18" w:rsidP="00177BA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CD5008">
        <w:rPr>
          <w:rFonts w:ascii="Times New Roman" w:eastAsia="Times New Roman" w:hAnsi="Times New Roman" w:cs="Times New Roman"/>
          <w:b/>
          <w:bCs/>
          <w:kern w:val="0"/>
          <w14:ligatures w14:val="none"/>
        </w:rPr>
        <w:t xml:space="preserve">Bid Security </w:t>
      </w:r>
      <w:r w:rsidR="00F361CA" w:rsidRPr="00CD5008">
        <w:rPr>
          <w:rFonts w:ascii="Times New Roman" w:eastAsia="Times New Roman" w:hAnsi="Times New Roman" w:cs="Times New Roman"/>
          <w:b/>
          <w:bCs/>
          <w:kern w:val="0"/>
          <w14:ligatures w14:val="none"/>
        </w:rPr>
        <w:t>2% (refundable)</w:t>
      </w:r>
      <w:r w:rsidR="00F361CA" w:rsidRPr="00CD5008">
        <w:rPr>
          <w:rFonts w:ascii="Times New Roman" w:eastAsia="Times New Roman" w:hAnsi="Times New Roman" w:cs="Times New Roman"/>
          <w:kern w:val="0"/>
          <w14:ligatures w14:val="none"/>
        </w:rPr>
        <w:t xml:space="preserve"> of the offered cost </w:t>
      </w:r>
      <w:r w:rsidRPr="00CD5008">
        <w:rPr>
          <w:rFonts w:ascii="Times New Roman" w:eastAsia="Times New Roman" w:hAnsi="Times New Roman" w:cs="Times New Roman"/>
          <w:kern w:val="0"/>
          <w14:ligatures w14:val="none"/>
        </w:rPr>
        <w:t xml:space="preserve">must be submitted in the form of </w:t>
      </w:r>
      <w:r w:rsidRPr="00CD5008">
        <w:rPr>
          <w:rFonts w:ascii="Times New Roman" w:eastAsia="Times New Roman" w:hAnsi="Times New Roman" w:cs="Times New Roman"/>
          <w:b/>
          <w:bCs/>
          <w:kern w:val="0"/>
          <w14:ligatures w14:val="none"/>
        </w:rPr>
        <w:t>Pay Order or Demand Draft</w:t>
      </w:r>
      <w:r w:rsidRPr="00CD5008">
        <w:rPr>
          <w:rFonts w:ascii="Times New Roman" w:eastAsia="Times New Roman" w:hAnsi="Times New Roman" w:cs="Times New Roman"/>
          <w:kern w:val="0"/>
          <w14:ligatures w14:val="none"/>
        </w:rPr>
        <w:t xml:space="preserve"> in favor of </w:t>
      </w:r>
      <w:r w:rsidRPr="00B52E3B">
        <w:rPr>
          <w:rFonts w:ascii="Times New Roman" w:eastAsia="Times New Roman" w:hAnsi="Times New Roman" w:cs="Times New Roman"/>
          <w:b/>
          <w:bCs/>
          <w:i/>
          <w:iCs/>
          <w:kern w:val="0"/>
          <w:u w:val="single"/>
          <w14:ligatures w14:val="none"/>
        </w:rPr>
        <w:t>Pakistan Industrial Development Corporation (Pvt.) Ltd.</w:t>
      </w:r>
      <w:r w:rsidRPr="00CD5008">
        <w:rPr>
          <w:rFonts w:ascii="Times New Roman" w:eastAsia="Times New Roman" w:hAnsi="Times New Roman" w:cs="Times New Roman"/>
          <w:kern w:val="0"/>
          <w14:ligatures w14:val="none"/>
        </w:rPr>
        <w:t xml:space="preserve"> </w:t>
      </w:r>
      <w:r w:rsidR="00F361CA" w:rsidRPr="00CD5008">
        <w:rPr>
          <w:rFonts w:ascii="Times New Roman" w:eastAsia="Times New Roman" w:hAnsi="Times New Roman" w:cs="Times New Roman"/>
          <w:kern w:val="0"/>
          <w14:ligatures w14:val="none"/>
        </w:rPr>
        <w:t>(</w:t>
      </w:r>
      <w:r w:rsidRPr="00CD5008">
        <w:rPr>
          <w:rFonts w:ascii="Times New Roman" w:eastAsia="Times New Roman" w:hAnsi="Times New Roman" w:cs="Times New Roman"/>
          <w:kern w:val="0"/>
          <w14:ligatures w14:val="none"/>
        </w:rPr>
        <w:t xml:space="preserve">No cash </w:t>
      </w:r>
      <w:r w:rsidR="00E65022" w:rsidRPr="00CD5008">
        <w:rPr>
          <w:rFonts w:ascii="Times New Roman" w:eastAsia="Times New Roman" w:hAnsi="Times New Roman" w:cs="Times New Roman"/>
          <w:kern w:val="0"/>
          <w14:ligatures w14:val="none"/>
        </w:rPr>
        <w:t xml:space="preserve">or cheque </w:t>
      </w:r>
      <w:r w:rsidRPr="00CD5008">
        <w:rPr>
          <w:rFonts w:ascii="Times New Roman" w:eastAsia="Times New Roman" w:hAnsi="Times New Roman" w:cs="Times New Roman"/>
          <w:kern w:val="0"/>
          <w14:ligatures w14:val="none"/>
        </w:rPr>
        <w:t>will be accepted.</w:t>
      </w:r>
      <w:r w:rsidR="00F361CA" w:rsidRPr="00CD5008">
        <w:rPr>
          <w:rFonts w:ascii="Times New Roman" w:eastAsia="Times New Roman" w:hAnsi="Times New Roman" w:cs="Times New Roman"/>
          <w:kern w:val="0"/>
          <w14:ligatures w14:val="none"/>
        </w:rPr>
        <w:t>)</w:t>
      </w:r>
    </w:p>
    <w:p w14:paraId="7C01C420" w14:textId="77777777" w:rsidR="00C66D18" w:rsidRPr="00CD5008" w:rsidRDefault="00C66D18" w:rsidP="00177BA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CD5008">
        <w:rPr>
          <w:rFonts w:ascii="Times New Roman" w:eastAsia="Times New Roman" w:hAnsi="Times New Roman" w:cs="Times New Roman"/>
          <w:b/>
          <w:bCs/>
          <w:kern w:val="0"/>
          <w14:ligatures w14:val="none"/>
        </w:rPr>
        <w:t>Refund of Bid Security:</w:t>
      </w:r>
      <w:r w:rsidRPr="00CD5008">
        <w:rPr>
          <w:rFonts w:ascii="Times New Roman" w:eastAsia="Times New Roman" w:hAnsi="Times New Roman" w:cs="Times New Roman"/>
          <w:kern w:val="0"/>
          <w14:ligatures w14:val="none"/>
        </w:rPr>
        <w:t xml:space="preserve"> The bid security will be refunded to unsuccessful bidders after completion of the bidding process. However, the bid security of the successful bidder will be retained until full payment and removal of awarded items.</w:t>
      </w:r>
    </w:p>
    <w:p w14:paraId="539F4021" w14:textId="77777777" w:rsidR="00FE79FE" w:rsidRPr="00CD5008" w:rsidRDefault="00FE79FE" w:rsidP="00FE79FE">
      <w:pPr>
        <w:pStyle w:val="ListParagraph"/>
        <w:numPr>
          <w:ilvl w:val="0"/>
          <w:numId w:val="3"/>
        </w:numPr>
        <w:jc w:val="both"/>
        <w:rPr>
          <w:rFonts w:ascii="Times New Roman" w:eastAsia="Times New Roman" w:hAnsi="Times New Roman" w:cs="Times New Roman"/>
          <w:kern w:val="0"/>
          <w14:ligatures w14:val="none"/>
        </w:rPr>
      </w:pPr>
      <w:r w:rsidRPr="00CD5008">
        <w:rPr>
          <w:rFonts w:ascii="Times New Roman" w:eastAsia="Times New Roman" w:hAnsi="Times New Roman" w:cs="Times New Roman"/>
          <w:kern w:val="0"/>
          <w14:ligatures w14:val="none"/>
        </w:rPr>
        <w:t>Only bidders who are listed on the Active Taxpayers List (ATL) of the (FBR) and are duly registered and compliant with all relevant tax authorities shall be eligible to participate.</w:t>
      </w:r>
    </w:p>
    <w:p w14:paraId="79DF70BA" w14:textId="77777777" w:rsidR="00C66D18" w:rsidRPr="00CD5008" w:rsidRDefault="00C66D18" w:rsidP="00177BA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CD5008">
        <w:rPr>
          <w:rFonts w:ascii="Times New Roman" w:eastAsia="Times New Roman" w:hAnsi="Times New Roman" w:cs="Times New Roman"/>
          <w:kern w:val="0"/>
          <w14:ligatures w14:val="none"/>
        </w:rPr>
        <w:t xml:space="preserve">The successful bidder shall be responsible for </w:t>
      </w:r>
      <w:r w:rsidRPr="00CD5008">
        <w:rPr>
          <w:rFonts w:ascii="Times New Roman" w:eastAsia="Times New Roman" w:hAnsi="Times New Roman" w:cs="Times New Roman"/>
          <w:b/>
          <w:bCs/>
          <w:kern w:val="0"/>
          <w14:ligatures w14:val="none"/>
        </w:rPr>
        <w:t>lifting/disposal of the awarded items within 10 working days</w:t>
      </w:r>
      <w:r w:rsidRPr="00CD5008">
        <w:rPr>
          <w:rFonts w:ascii="Times New Roman" w:eastAsia="Times New Roman" w:hAnsi="Times New Roman" w:cs="Times New Roman"/>
          <w:kern w:val="0"/>
          <w14:ligatures w14:val="none"/>
        </w:rPr>
        <w:t xml:space="preserve"> from the date of issuance of the Work Order. Delay will result in penalty or cancellation.</w:t>
      </w:r>
    </w:p>
    <w:p w14:paraId="0BF47780" w14:textId="77777777" w:rsidR="00C66D18" w:rsidRPr="00CD5008" w:rsidRDefault="00C66D18" w:rsidP="00177BA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CD5008">
        <w:rPr>
          <w:rFonts w:ascii="Times New Roman" w:eastAsia="Times New Roman" w:hAnsi="Times New Roman" w:cs="Times New Roman"/>
          <w:kern w:val="0"/>
          <w14:ligatures w14:val="none"/>
        </w:rPr>
        <w:t xml:space="preserve">All bids/quotations must remain </w:t>
      </w:r>
      <w:r w:rsidRPr="00CD5008">
        <w:rPr>
          <w:rFonts w:ascii="Times New Roman" w:eastAsia="Times New Roman" w:hAnsi="Times New Roman" w:cs="Times New Roman"/>
          <w:b/>
          <w:bCs/>
          <w:kern w:val="0"/>
          <w14:ligatures w14:val="none"/>
        </w:rPr>
        <w:t>valid for a minimum of 90 calendar days</w:t>
      </w:r>
      <w:r w:rsidRPr="00CD5008">
        <w:rPr>
          <w:rFonts w:ascii="Times New Roman" w:eastAsia="Times New Roman" w:hAnsi="Times New Roman" w:cs="Times New Roman"/>
          <w:kern w:val="0"/>
          <w14:ligatures w14:val="none"/>
        </w:rPr>
        <w:t xml:space="preserve"> from the date of bid opening.</w:t>
      </w:r>
    </w:p>
    <w:p w14:paraId="3C991A94" w14:textId="45709DDE" w:rsidR="00C66D18" w:rsidRPr="00CD5008" w:rsidRDefault="00C66D18" w:rsidP="00177BA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CD5008">
        <w:rPr>
          <w:rFonts w:ascii="Times New Roman" w:eastAsia="Times New Roman" w:hAnsi="Times New Roman" w:cs="Times New Roman"/>
          <w:kern w:val="0"/>
          <w14:ligatures w14:val="none"/>
        </w:rPr>
        <w:t xml:space="preserve">Prospective bidders are </w:t>
      </w:r>
      <w:r w:rsidRPr="00CD5008">
        <w:rPr>
          <w:rFonts w:ascii="Times New Roman" w:eastAsia="Times New Roman" w:hAnsi="Times New Roman" w:cs="Times New Roman"/>
          <w:b/>
          <w:bCs/>
          <w:kern w:val="0"/>
          <w14:ligatures w14:val="none"/>
        </w:rPr>
        <w:t>strongly encouraged to physically inspect</w:t>
      </w:r>
      <w:r w:rsidRPr="00CD5008">
        <w:rPr>
          <w:rFonts w:ascii="Times New Roman" w:eastAsia="Times New Roman" w:hAnsi="Times New Roman" w:cs="Times New Roman"/>
          <w:kern w:val="0"/>
          <w14:ligatures w14:val="none"/>
        </w:rPr>
        <w:t xml:space="preserve"> the items / lots at their respective locations/regions before submission of bids. PIDC will not be responsible for any claim regarding the condition or quantity of items after award.</w:t>
      </w:r>
    </w:p>
    <w:p w14:paraId="589D78A1" w14:textId="77777777" w:rsidR="00C66D18" w:rsidRPr="00CD5008" w:rsidRDefault="00C66D18" w:rsidP="00177BA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CD5008">
        <w:rPr>
          <w:rFonts w:ascii="Times New Roman" w:eastAsia="Times New Roman" w:hAnsi="Times New Roman" w:cs="Times New Roman"/>
          <w:kern w:val="0"/>
          <w14:ligatures w14:val="none"/>
        </w:rPr>
        <w:t xml:space="preserve">Any queries or clarifications must be submitted in writing at least </w:t>
      </w:r>
      <w:r w:rsidRPr="00CD5008">
        <w:rPr>
          <w:rFonts w:ascii="Times New Roman" w:eastAsia="Times New Roman" w:hAnsi="Times New Roman" w:cs="Times New Roman"/>
          <w:b/>
          <w:bCs/>
          <w:kern w:val="0"/>
          <w14:ligatures w14:val="none"/>
        </w:rPr>
        <w:t>seven (07) days prior</w:t>
      </w:r>
      <w:r w:rsidRPr="00CD5008">
        <w:rPr>
          <w:rFonts w:ascii="Times New Roman" w:eastAsia="Times New Roman" w:hAnsi="Times New Roman" w:cs="Times New Roman"/>
          <w:kern w:val="0"/>
          <w14:ligatures w14:val="none"/>
        </w:rPr>
        <w:t xml:space="preserve"> to the bid submission deadline.</w:t>
      </w:r>
    </w:p>
    <w:p w14:paraId="2C29A2AA" w14:textId="77777777" w:rsidR="00C66D18" w:rsidRPr="00CD5008" w:rsidRDefault="00C66D18" w:rsidP="00177BA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CD5008">
        <w:rPr>
          <w:rFonts w:ascii="Times New Roman" w:eastAsia="Times New Roman" w:hAnsi="Times New Roman" w:cs="Times New Roman"/>
          <w:kern w:val="0"/>
          <w14:ligatures w14:val="none"/>
        </w:rPr>
        <w:t>Bids will be opened in the presence of the bidders or their authorized representatives who choose to attend, at the date, time, and venue mentioned above.</w:t>
      </w:r>
    </w:p>
    <w:p w14:paraId="545215FE" w14:textId="77777777" w:rsidR="00C66D18" w:rsidRPr="00CD5008" w:rsidRDefault="00C66D18" w:rsidP="00177BA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CD5008">
        <w:rPr>
          <w:rFonts w:ascii="Times New Roman" w:eastAsia="Times New Roman" w:hAnsi="Times New Roman" w:cs="Times New Roman"/>
          <w:b/>
          <w:bCs/>
          <w:kern w:val="0"/>
          <w14:ligatures w14:val="none"/>
        </w:rPr>
        <w:t>No escalation or price adjustment</w:t>
      </w:r>
      <w:r w:rsidRPr="00CD5008">
        <w:rPr>
          <w:rFonts w:ascii="Times New Roman" w:eastAsia="Times New Roman" w:hAnsi="Times New Roman" w:cs="Times New Roman"/>
          <w:kern w:val="0"/>
          <w14:ligatures w14:val="none"/>
        </w:rPr>
        <w:t xml:space="preserve"> shall be allowed on account of taxes, duties, market fluctuation, or changes in law.</w:t>
      </w:r>
    </w:p>
    <w:p w14:paraId="6C22A0FD" w14:textId="77777777" w:rsidR="00C66D18" w:rsidRPr="00CD5008" w:rsidRDefault="00C66D18" w:rsidP="00177BA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CD5008">
        <w:rPr>
          <w:rFonts w:ascii="Times New Roman" w:eastAsia="Times New Roman" w:hAnsi="Times New Roman" w:cs="Times New Roman"/>
          <w:kern w:val="0"/>
          <w14:ligatures w14:val="none"/>
        </w:rPr>
        <w:t xml:space="preserve">A tax of </w:t>
      </w:r>
      <w:r w:rsidRPr="00CD5008">
        <w:rPr>
          <w:rFonts w:ascii="Times New Roman" w:eastAsia="Times New Roman" w:hAnsi="Times New Roman" w:cs="Times New Roman"/>
          <w:b/>
          <w:bCs/>
          <w:kern w:val="0"/>
          <w14:ligatures w14:val="none"/>
        </w:rPr>
        <w:t>10% of the total bid amount</w:t>
      </w:r>
      <w:r w:rsidRPr="00CD5008">
        <w:rPr>
          <w:rFonts w:ascii="Times New Roman" w:eastAsia="Times New Roman" w:hAnsi="Times New Roman" w:cs="Times New Roman"/>
          <w:kern w:val="0"/>
          <w14:ligatures w14:val="none"/>
        </w:rPr>
        <w:t xml:space="preserve"> shall be charged to the successful bidder </w:t>
      </w:r>
      <w:r w:rsidRPr="00CD5008">
        <w:rPr>
          <w:rFonts w:ascii="Times New Roman" w:eastAsia="Times New Roman" w:hAnsi="Times New Roman" w:cs="Times New Roman"/>
          <w:b/>
          <w:bCs/>
          <w:kern w:val="0"/>
          <w14:ligatures w14:val="none"/>
        </w:rPr>
        <w:t>over and above</w:t>
      </w:r>
      <w:r w:rsidRPr="00CD5008">
        <w:rPr>
          <w:rFonts w:ascii="Times New Roman" w:eastAsia="Times New Roman" w:hAnsi="Times New Roman" w:cs="Times New Roman"/>
          <w:kern w:val="0"/>
          <w14:ligatures w14:val="none"/>
        </w:rPr>
        <w:t xml:space="preserve"> the quoted price, and must be paid </w:t>
      </w:r>
      <w:r w:rsidRPr="00CD5008">
        <w:rPr>
          <w:rFonts w:ascii="Times New Roman" w:eastAsia="Times New Roman" w:hAnsi="Times New Roman" w:cs="Times New Roman"/>
          <w:b/>
          <w:bCs/>
          <w:kern w:val="0"/>
          <w14:ligatures w14:val="none"/>
        </w:rPr>
        <w:t>prior to removal of the items</w:t>
      </w:r>
      <w:r w:rsidRPr="00CD5008">
        <w:rPr>
          <w:rFonts w:ascii="Times New Roman" w:eastAsia="Times New Roman" w:hAnsi="Times New Roman" w:cs="Times New Roman"/>
          <w:kern w:val="0"/>
          <w14:ligatures w14:val="none"/>
        </w:rPr>
        <w:t xml:space="preserve"> from the site(s).</w:t>
      </w:r>
    </w:p>
    <w:p w14:paraId="07870373" w14:textId="77777777" w:rsidR="00C66D18" w:rsidRPr="00CD5008" w:rsidRDefault="00C66D18" w:rsidP="00177BA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CD5008">
        <w:rPr>
          <w:rFonts w:ascii="Times New Roman" w:eastAsia="Times New Roman" w:hAnsi="Times New Roman" w:cs="Times New Roman"/>
          <w:kern w:val="0"/>
          <w14:ligatures w14:val="none"/>
        </w:rPr>
        <w:t xml:space="preserve">PIDC reserves the right to </w:t>
      </w:r>
      <w:r w:rsidRPr="00CD5008">
        <w:rPr>
          <w:rFonts w:ascii="Times New Roman" w:eastAsia="Times New Roman" w:hAnsi="Times New Roman" w:cs="Times New Roman"/>
          <w:b/>
          <w:bCs/>
          <w:kern w:val="0"/>
          <w14:ligatures w14:val="none"/>
        </w:rPr>
        <w:t>recover damages or losses</w:t>
      </w:r>
      <w:r w:rsidRPr="00CD5008">
        <w:rPr>
          <w:rFonts w:ascii="Times New Roman" w:eastAsia="Times New Roman" w:hAnsi="Times New Roman" w:cs="Times New Roman"/>
          <w:kern w:val="0"/>
          <w14:ligatures w14:val="none"/>
        </w:rPr>
        <w:t xml:space="preserve"> caused to its property, personnel, or data due to the negligence or misconduct of the bidder or their representatives.</w:t>
      </w:r>
    </w:p>
    <w:p w14:paraId="619BF7DD" w14:textId="77777777" w:rsidR="00C66D18" w:rsidRPr="00CD5008" w:rsidRDefault="00C66D18" w:rsidP="00177BA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CD5008">
        <w:rPr>
          <w:rFonts w:ascii="Times New Roman" w:eastAsia="Times New Roman" w:hAnsi="Times New Roman" w:cs="Times New Roman"/>
          <w:kern w:val="0"/>
          <w14:ligatures w14:val="none"/>
        </w:rPr>
        <w:t xml:space="preserve">The successful bidder and their personnel shall be required to </w:t>
      </w:r>
      <w:r w:rsidRPr="00CD5008">
        <w:rPr>
          <w:rFonts w:ascii="Times New Roman" w:eastAsia="Times New Roman" w:hAnsi="Times New Roman" w:cs="Times New Roman"/>
          <w:b/>
          <w:bCs/>
          <w:kern w:val="0"/>
          <w14:ligatures w14:val="none"/>
        </w:rPr>
        <w:t>strictly adhere to all security protocols</w:t>
      </w:r>
      <w:r w:rsidRPr="00CD5008">
        <w:rPr>
          <w:rFonts w:ascii="Times New Roman" w:eastAsia="Times New Roman" w:hAnsi="Times New Roman" w:cs="Times New Roman"/>
          <w:kern w:val="0"/>
          <w14:ligatures w14:val="none"/>
        </w:rPr>
        <w:t xml:space="preserve"> and instructions issued by PIDC's Security Department.</w:t>
      </w:r>
    </w:p>
    <w:p w14:paraId="3780D61E" w14:textId="77777777" w:rsidR="00C66D18" w:rsidRPr="00CD5008" w:rsidRDefault="00C66D18" w:rsidP="00177BA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CD5008">
        <w:rPr>
          <w:rFonts w:ascii="Times New Roman" w:eastAsia="Times New Roman" w:hAnsi="Times New Roman" w:cs="Times New Roman"/>
          <w:kern w:val="0"/>
          <w14:ligatures w14:val="none"/>
        </w:rPr>
        <w:t xml:space="preserve">The successful bidder shall treat all documents, data, and site information as </w:t>
      </w:r>
      <w:r w:rsidRPr="00CD5008">
        <w:rPr>
          <w:rFonts w:ascii="Times New Roman" w:eastAsia="Times New Roman" w:hAnsi="Times New Roman" w:cs="Times New Roman"/>
          <w:b/>
          <w:bCs/>
          <w:kern w:val="0"/>
          <w14:ligatures w14:val="none"/>
        </w:rPr>
        <w:t>strictly confidential</w:t>
      </w:r>
      <w:r w:rsidRPr="00CD5008">
        <w:rPr>
          <w:rFonts w:ascii="Times New Roman" w:eastAsia="Times New Roman" w:hAnsi="Times New Roman" w:cs="Times New Roman"/>
          <w:kern w:val="0"/>
          <w14:ligatures w14:val="none"/>
        </w:rPr>
        <w:t xml:space="preserve"> and shall not use or disclose any information obtained in connection with this tender for any purpose other than execution of this contract.</w:t>
      </w:r>
    </w:p>
    <w:p w14:paraId="64A307E6" w14:textId="77777777" w:rsidR="00C66D18" w:rsidRPr="00CD5008" w:rsidRDefault="00C66D18" w:rsidP="00177BA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CD5008">
        <w:rPr>
          <w:rFonts w:ascii="Times New Roman" w:eastAsia="Times New Roman" w:hAnsi="Times New Roman" w:cs="Times New Roman"/>
          <w:kern w:val="0"/>
          <w14:ligatures w14:val="none"/>
        </w:rPr>
        <w:t xml:space="preserve">All awarded items shall be collected from the </w:t>
      </w:r>
      <w:r w:rsidRPr="00CD5008">
        <w:rPr>
          <w:rFonts w:ascii="Times New Roman" w:eastAsia="Times New Roman" w:hAnsi="Times New Roman" w:cs="Times New Roman"/>
          <w:b/>
          <w:bCs/>
          <w:kern w:val="0"/>
          <w14:ligatures w14:val="none"/>
        </w:rPr>
        <w:t>designated locations only</w:t>
      </w:r>
      <w:r w:rsidRPr="00CD5008">
        <w:rPr>
          <w:rFonts w:ascii="Times New Roman" w:eastAsia="Times New Roman" w:hAnsi="Times New Roman" w:cs="Times New Roman"/>
          <w:kern w:val="0"/>
          <w14:ligatures w14:val="none"/>
        </w:rPr>
        <w:t>, as per the instructions of PIDC's authorized representative.</w:t>
      </w:r>
    </w:p>
    <w:p w14:paraId="4028EEB4" w14:textId="77777777" w:rsidR="003A4542" w:rsidRDefault="003A4542" w:rsidP="00177BA5">
      <w:pPr>
        <w:pStyle w:val="ListParagraph"/>
        <w:numPr>
          <w:ilvl w:val="0"/>
          <w:numId w:val="3"/>
        </w:numPr>
        <w:jc w:val="both"/>
        <w:rPr>
          <w:rFonts w:ascii="Times New Roman" w:eastAsia="Times New Roman" w:hAnsi="Times New Roman" w:cs="Times New Roman"/>
          <w:kern w:val="0"/>
          <w14:ligatures w14:val="none"/>
        </w:rPr>
      </w:pPr>
      <w:r w:rsidRPr="00CD5008">
        <w:rPr>
          <w:rFonts w:ascii="Times New Roman" w:eastAsia="Times New Roman" w:hAnsi="Times New Roman" w:cs="Times New Roman"/>
          <w:kern w:val="0"/>
          <w14:ligatures w14:val="none"/>
        </w:rPr>
        <w:t>Bidders have right to quote for individual lot or multiple / all lots. Work will be awarded lot-wise, based on the most advantageous bid in accordance with PPRA Rules.</w:t>
      </w:r>
    </w:p>
    <w:p w14:paraId="65B6ADF9" w14:textId="54542A87" w:rsidR="00E95A97" w:rsidRPr="00CD5008" w:rsidRDefault="00E95A97" w:rsidP="00177BA5">
      <w:pPr>
        <w:pStyle w:val="ListParagraph"/>
        <w:numPr>
          <w:ilvl w:val="0"/>
          <w:numId w:val="3"/>
        </w:numPr>
        <w:jc w:val="both"/>
        <w:rPr>
          <w:rFonts w:ascii="Times New Roman" w:eastAsia="Times New Roman" w:hAnsi="Times New Roman" w:cs="Times New Roman"/>
          <w:kern w:val="0"/>
          <w14:ligatures w14:val="none"/>
        </w:rPr>
      </w:pPr>
      <w:r w:rsidRPr="00E95A97">
        <w:rPr>
          <w:rFonts w:ascii="Times New Roman" w:eastAsia="Times New Roman" w:hAnsi="Times New Roman" w:cs="Times New Roman"/>
          <w:kern w:val="0"/>
          <w14:ligatures w14:val="none"/>
        </w:rPr>
        <w:t>The items shall be sold on an “as is where is” basis. No claims or objections regarding the condition, quantity, or quality of the items shall be entertained after the sale. Interested bidders are advised to inspect the items prior to bidding</w:t>
      </w:r>
      <w:r>
        <w:rPr>
          <w:rFonts w:ascii="Times New Roman" w:eastAsia="Times New Roman" w:hAnsi="Times New Roman" w:cs="Times New Roman"/>
          <w:kern w:val="0"/>
          <w14:ligatures w14:val="none"/>
        </w:rPr>
        <w:t xml:space="preserve"> on the given date/time.</w:t>
      </w:r>
    </w:p>
    <w:p w14:paraId="1F3809EB" w14:textId="0AE3AFB4" w:rsidR="00C66D18" w:rsidRPr="00CD5008" w:rsidRDefault="00C66D18" w:rsidP="00177BA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CD5008">
        <w:rPr>
          <w:rFonts w:ascii="Times New Roman" w:eastAsia="Times New Roman" w:hAnsi="Times New Roman" w:cs="Times New Roman"/>
          <w:kern w:val="0"/>
          <w14:ligatures w14:val="none"/>
        </w:rPr>
        <w:t xml:space="preserve">PIDC reserves the right to </w:t>
      </w:r>
      <w:r w:rsidRPr="00CD5008">
        <w:rPr>
          <w:rFonts w:ascii="Times New Roman" w:eastAsia="Times New Roman" w:hAnsi="Times New Roman" w:cs="Times New Roman"/>
          <w:b/>
          <w:bCs/>
          <w:kern w:val="0"/>
          <w14:ligatures w14:val="none"/>
        </w:rPr>
        <w:t>accept or reject any or all bids</w:t>
      </w:r>
      <w:r w:rsidRPr="00CD5008">
        <w:rPr>
          <w:rFonts w:ascii="Times New Roman" w:eastAsia="Times New Roman" w:hAnsi="Times New Roman" w:cs="Times New Roman"/>
          <w:kern w:val="0"/>
          <w14:ligatures w14:val="none"/>
        </w:rPr>
        <w:t xml:space="preserve"> at any stage without assigning any reason, as per Rule</w:t>
      </w:r>
      <w:r w:rsidR="001B3E2E" w:rsidRPr="00CD5008">
        <w:rPr>
          <w:rFonts w:ascii="Times New Roman" w:eastAsia="Times New Roman" w:hAnsi="Times New Roman" w:cs="Times New Roman"/>
          <w:kern w:val="0"/>
          <w14:ligatures w14:val="none"/>
        </w:rPr>
        <w:t>-</w:t>
      </w:r>
      <w:r w:rsidRPr="00CD5008">
        <w:rPr>
          <w:rFonts w:ascii="Times New Roman" w:eastAsia="Times New Roman" w:hAnsi="Times New Roman" w:cs="Times New Roman"/>
          <w:kern w:val="0"/>
          <w14:ligatures w14:val="none"/>
        </w:rPr>
        <w:t>33 of PPRA Rules 2004.</w:t>
      </w:r>
    </w:p>
    <w:p w14:paraId="43E14D25" w14:textId="77777777" w:rsidR="00C66D18" w:rsidRPr="00CD5008" w:rsidRDefault="00C66D18" w:rsidP="00177BA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CD5008">
        <w:rPr>
          <w:rFonts w:ascii="Times New Roman" w:eastAsia="Times New Roman" w:hAnsi="Times New Roman" w:cs="Times New Roman"/>
          <w:kern w:val="0"/>
          <w14:ligatures w14:val="none"/>
        </w:rPr>
        <w:t xml:space="preserve">Submission of forged, false, or misleading documents shall lead to </w:t>
      </w:r>
      <w:r w:rsidRPr="00CD5008">
        <w:rPr>
          <w:rFonts w:ascii="Times New Roman" w:eastAsia="Times New Roman" w:hAnsi="Times New Roman" w:cs="Times New Roman"/>
          <w:b/>
          <w:bCs/>
          <w:kern w:val="0"/>
          <w14:ligatures w14:val="none"/>
        </w:rPr>
        <w:t>disqualification and legal proceedings</w:t>
      </w:r>
      <w:r w:rsidRPr="00CD5008">
        <w:rPr>
          <w:rFonts w:ascii="Times New Roman" w:eastAsia="Times New Roman" w:hAnsi="Times New Roman" w:cs="Times New Roman"/>
          <w:kern w:val="0"/>
          <w14:ligatures w14:val="none"/>
        </w:rPr>
        <w:t xml:space="preserve"> under applicable laws.</w:t>
      </w:r>
    </w:p>
    <w:p w14:paraId="3F690E81" w14:textId="4D7743CE" w:rsidR="00C66D18" w:rsidRPr="000B5E08" w:rsidRDefault="000E01FC" w:rsidP="000B5E08">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CD5008">
        <w:rPr>
          <w:rFonts w:ascii="Times New Roman" w:eastAsia="Times New Roman" w:hAnsi="Times New Roman" w:cs="Times New Roman"/>
          <w:kern w:val="0"/>
          <w14:ligatures w14:val="none"/>
        </w:rPr>
        <w:t>The successful bidder shall be responsible for the safe and prompt removal of scrap items. Any damage to PIDC infrastructure shall be rectified at the bidder’s expense. All removal operations must strictly adhere to PIDC’s HSE protocols, including local laws, labor safety, PPE usage, and environmental guidelines. Upon completion, the site must be restored to its original condition.</w:t>
      </w:r>
    </w:p>
    <w:p w14:paraId="4560A368" w14:textId="77777777" w:rsidR="000B5E08" w:rsidRDefault="000B5E08" w:rsidP="00D55627">
      <w:pPr>
        <w:spacing w:before="100" w:beforeAutospacing="1" w:after="100" w:afterAutospacing="1" w:line="240" w:lineRule="auto"/>
        <w:outlineLvl w:val="2"/>
        <w:rPr>
          <w:rFonts w:ascii="Times New Roman" w:eastAsia="Times New Roman" w:hAnsi="Times New Roman" w:cs="Times New Roman"/>
          <w:b/>
          <w:bCs/>
          <w:kern w:val="0"/>
          <w:sz w:val="24"/>
          <w:szCs w:val="24"/>
          <w:u w:val="single"/>
          <w14:ligatures w14:val="none"/>
        </w:rPr>
      </w:pPr>
    </w:p>
    <w:p w14:paraId="40B578B5" w14:textId="438AF833" w:rsidR="00D55627" w:rsidRPr="000B5E08" w:rsidRDefault="00D55627" w:rsidP="00D55627">
      <w:pPr>
        <w:spacing w:before="100" w:beforeAutospacing="1" w:after="100" w:afterAutospacing="1" w:line="240" w:lineRule="auto"/>
        <w:outlineLvl w:val="2"/>
        <w:rPr>
          <w:rFonts w:ascii="Times New Roman" w:eastAsia="Times New Roman" w:hAnsi="Times New Roman" w:cs="Times New Roman"/>
          <w:b/>
          <w:bCs/>
          <w:kern w:val="0"/>
          <w:sz w:val="24"/>
          <w:szCs w:val="24"/>
          <w:u w:val="single"/>
          <w14:ligatures w14:val="none"/>
        </w:rPr>
      </w:pPr>
      <w:r w:rsidRPr="000B5E08">
        <w:rPr>
          <w:rFonts w:ascii="Times New Roman" w:eastAsia="Times New Roman" w:hAnsi="Times New Roman" w:cs="Times New Roman"/>
          <w:b/>
          <w:bCs/>
          <w:kern w:val="0"/>
          <w:sz w:val="24"/>
          <w:szCs w:val="24"/>
          <w:u w:val="single"/>
          <w14:ligatures w14:val="none"/>
        </w:rPr>
        <w:t>Evaluation Criteria:</w:t>
      </w:r>
    </w:p>
    <w:p w14:paraId="57EFB9C5" w14:textId="0CE49A4A" w:rsidR="00D55627" w:rsidRPr="000B5E08" w:rsidRDefault="00D55627" w:rsidP="00583B42">
      <w:pPr>
        <w:spacing w:before="100" w:beforeAutospacing="1" w:after="100" w:afterAutospacing="1" w:line="240" w:lineRule="auto"/>
        <w:jc w:val="both"/>
        <w:outlineLvl w:val="2"/>
        <w:rPr>
          <w:rFonts w:ascii="Times New Roman" w:eastAsia="Times New Roman" w:hAnsi="Times New Roman" w:cs="Times New Roman"/>
          <w:kern w:val="0"/>
          <w14:ligatures w14:val="none"/>
        </w:rPr>
      </w:pPr>
      <w:r w:rsidRPr="000B5E08">
        <w:rPr>
          <w:rFonts w:ascii="Times New Roman" w:eastAsia="Times New Roman" w:hAnsi="Times New Roman" w:cs="Times New Roman"/>
          <w:kern w:val="0"/>
          <w14:ligatures w14:val="none"/>
        </w:rPr>
        <w:t>Evaluation shall be carried out lot-wise, based on the most advantageous bid in accordance with Rule-38 of the PPRA Rules, 2004. The evaluation will consider quoted price, tax compliance, and responsiveness to terms and conditions. PIDC reserves the right to reject a bid if found non-compliant.</w:t>
      </w:r>
    </w:p>
    <w:p w14:paraId="3C5E321F" w14:textId="4BCB790D" w:rsidR="00C66D18" w:rsidRPr="000B5E08" w:rsidRDefault="00C66D18" w:rsidP="00C66D18">
      <w:pPr>
        <w:spacing w:before="100" w:beforeAutospacing="1" w:after="100" w:afterAutospacing="1" w:line="240" w:lineRule="auto"/>
        <w:outlineLvl w:val="2"/>
        <w:rPr>
          <w:rFonts w:ascii="Times New Roman" w:eastAsia="Times New Roman" w:hAnsi="Times New Roman" w:cs="Times New Roman"/>
          <w:b/>
          <w:bCs/>
          <w:kern w:val="0"/>
          <w:u w:val="single"/>
          <w14:ligatures w14:val="none"/>
        </w:rPr>
      </w:pPr>
      <w:r w:rsidRPr="000B5E08">
        <w:rPr>
          <w:rFonts w:ascii="Times New Roman" w:eastAsia="Times New Roman" w:hAnsi="Times New Roman" w:cs="Times New Roman"/>
          <w:b/>
          <w:bCs/>
          <w:kern w:val="0"/>
          <w:u w:val="single"/>
          <w14:ligatures w14:val="none"/>
        </w:rPr>
        <w:t>Bid Submission Form:</w:t>
      </w:r>
    </w:p>
    <w:tbl>
      <w:tblPr>
        <w:tblStyle w:val="TableGrid"/>
        <w:tblW w:w="0" w:type="auto"/>
        <w:tblInd w:w="0" w:type="dxa"/>
        <w:tblLook w:val="04A0" w:firstRow="1" w:lastRow="0" w:firstColumn="1" w:lastColumn="0" w:noHBand="0" w:noVBand="1"/>
      </w:tblPr>
      <w:tblGrid>
        <w:gridCol w:w="504"/>
        <w:gridCol w:w="1476"/>
        <w:gridCol w:w="2732"/>
        <w:gridCol w:w="1542"/>
        <w:gridCol w:w="1551"/>
        <w:gridCol w:w="1545"/>
      </w:tblGrid>
      <w:tr w:rsidR="00F14312" w:rsidRPr="000B5E08" w14:paraId="4E2BD887" w14:textId="77777777" w:rsidTr="00B43410">
        <w:tc>
          <w:tcPr>
            <w:tcW w:w="504" w:type="dxa"/>
            <w:vAlign w:val="center"/>
          </w:tcPr>
          <w:p w14:paraId="5B3F55A4" w14:textId="7068B7C7" w:rsidR="00F14312" w:rsidRPr="000B5E08" w:rsidRDefault="00F14312" w:rsidP="00F14312">
            <w:pPr>
              <w:spacing w:before="100" w:beforeAutospacing="1" w:after="100" w:afterAutospacing="1"/>
              <w:jc w:val="center"/>
              <w:outlineLvl w:val="2"/>
              <w:rPr>
                <w:rFonts w:ascii="Times New Roman" w:eastAsia="Times New Roman" w:hAnsi="Times New Roman" w:cs="Times New Roman"/>
                <w:b/>
                <w:bCs/>
                <w14:ligatures w14:val="none"/>
              </w:rPr>
            </w:pPr>
            <w:r w:rsidRPr="000B5E08">
              <w:rPr>
                <w:rFonts w:ascii="Times New Roman" w:eastAsia="Times New Roman" w:hAnsi="Times New Roman" w:cs="Times New Roman"/>
                <w:b/>
                <w:bCs/>
                <w14:ligatures w14:val="none"/>
              </w:rPr>
              <w:t>S.#</w:t>
            </w:r>
          </w:p>
        </w:tc>
        <w:tc>
          <w:tcPr>
            <w:tcW w:w="1476" w:type="dxa"/>
            <w:vAlign w:val="center"/>
          </w:tcPr>
          <w:p w14:paraId="27C56546" w14:textId="1EFB126A" w:rsidR="00F14312" w:rsidRPr="000B5E08" w:rsidRDefault="00F14312" w:rsidP="00F14312">
            <w:pPr>
              <w:spacing w:before="100" w:beforeAutospacing="1" w:after="100" w:afterAutospacing="1"/>
              <w:jc w:val="center"/>
              <w:outlineLvl w:val="2"/>
              <w:rPr>
                <w:rFonts w:ascii="Times New Roman" w:eastAsia="Times New Roman" w:hAnsi="Times New Roman" w:cs="Times New Roman"/>
                <w:b/>
                <w:bCs/>
                <w14:ligatures w14:val="none"/>
              </w:rPr>
            </w:pPr>
            <w:r w:rsidRPr="000B5E08">
              <w:rPr>
                <w:rFonts w:ascii="Times New Roman" w:eastAsia="Times New Roman" w:hAnsi="Times New Roman" w:cs="Times New Roman"/>
                <w:b/>
                <w:bCs/>
                <w14:ligatures w14:val="none"/>
              </w:rPr>
              <w:t>Location/Lot</w:t>
            </w:r>
          </w:p>
        </w:tc>
        <w:tc>
          <w:tcPr>
            <w:tcW w:w="2732" w:type="dxa"/>
            <w:vAlign w:val="center"/>
          </w:tcPr>
          <w:p w14:paraId="5ACAE919" w14:textId="20FE3BDC" w:rsidR="00F14312" w:rsidRPr="000B5E08" w:rsidRDefault="00F14312" w:rsidP="00F14312">
            <w:pPr>
              <w:spacing w:before="100" w:beforeAutospacing="1" w:after="100" w:afterAutospacing="1"/>
              <w:jc w:val="center"/>
              <w:outlineLvl w:val="2"/>
              <w:rPr>
                <w:rFonts w:ascii="Times New Roman" w:eastAsia="Times New Roman" w:hAnsi="Times New Roman" w:cs="Times New Roman"/>
                <w:b/>
                <w:bCs/>
                <w14:ligatures w14:val="none"/>
              </w:rPr>
            </w:pPr>
            <w:r w:rsidRPr="000B5E08">
              <w:rPr>
                <w:rFonts w:ascii="Times New Roman" w:eastAsia="Times New Roman" w:hAnsi="Times New Roman" w:cs="Times New Roman"/>
                <w:b/>
                <w:bCs/>
                <w14:ligatures w14:val="none"/>
              </w:rPr>
              <w:t>Address</w:t>
            </w:r>
          </w:p>
        </w:tc>
        <w:tc>
          <w:tcPr>
            <w:tcW w:w="1542" w:type="dxa"/>
            <w:vAlign w:val="center"/>
          </w:tcPr>
          <w:p w14:paraId="355D468A" w14:textId="544B281C" w:rsidR="00F14312" w:rsidRPr="000B5E08" w:rsidRDefault="00F14312" w:rsidP="00F14312">
            <w:pPr>
              <w:spacing w:before="100" w:beforeAutospacing="1" w:after="100" w:afterAutospacing="1"/>
              <w:jc w:val="center"/>
              <w:outlineLvl w:val="2"/>
              <w:rPr>
                <w:rFonts w:ascii="Times New Roman" w:eastAsia="Times New Roman" w:hAnsi="Times New Roman" w:cs="Times New Roman"/>
                <w:b/>
                <w:bCs/>
                <w14:ligatures w14:val="none"/>
              </w:rPr>
            </w:pPr>
            <w:r w:rsidRPr="000B5E08">
              <w:rPr>
                <w:rFonts w:ascii="Times New Roman" w:eastAsia="Times New Roman" w:hAnsi="Times New Roman" w:cs="Times New Roman"/>
                <w:b/>
                <w:bCs/>
                <w14:ligatures w14:val="none"/>
              </w:rPr>
              <w:t>Quoted Bid Price (Rs)</w:t>
            </w:r>
          </w:p>
        </w:tc>
        <w:tc>
          <w:tcPr>
            <w:tcW w:w="1551" w:type="dxa"/>
            <w:vAlign w:val="center"/>
          </w:tcPr>
          <w:p w14:paraId="5667E988" w14:textId="624E950F" w:rsidR="00F14312" w:rsidRPr="000B5E08" w:rsidRDefault="00F14312" w:rsidP="00F14312">
            <w:pPr>
              <w:spacing w:before="100" w:beforeAutospacing="1" w:after="100" w:afterAutospacing="1"/>
              <w:jc w:val="center"/>
              <w:outlineLvl w:val="2"/>
              <w:rPr>
                <w:rFonts w:ascii="Times New Roman" w:eastAsia="Times New Roman" w:hAnsi="Times New Roman" w:cs="Times New Roman"/>
                <w:b/>
                <w:bCs/>
                <w14:ligatures w14:val="none"/>
              </w:rPr>
            </w:pPr>
            <w:r w:rsidRPr="000B5E08">
              <w:rPr>
                <w:rFonts w:ascii="Times New Roman" w:eastAsia="Times New Roman" w:hAnsi="Times New Roman" w:cs="Times New Roman"/>
                <w:b/>
                <w:bCs/>
                <w14:ligatures w14:val="none"/>
              </w:rPr>
              <w:t>Applicable Taxes</w:t>
            </w:r>
          </w:p>
        </w:tc>
        <w:tc>
          <w:tcPr>
            <w:tcW w:w="1545" w:type="dxa"/>
            <w:vAlign w:val="center"/>
          </w:tcPr>
          <w:p w14:paraId="6B76F898" w14:textId="7BB946F3" w:rsidR="00F14312" w:rsidRPr="000B5E08" w:rsidRDefault="00F14312" w:rsidP="00F14312">
            <w:pPr>
              <w:spacing w:before="100" w:beforeAutospacing="1" w:after="100" w:afterAutospacing="1"/>
              <w:jc w:val="center"/>
              <w:outlineLvl w:val="2"/>
              <w:rPr>
                <w:rFonts w:ascii="Times New Roman" w:eastAsia="Times New Roman" w:hAnsi="Times New Roman" w:cs="Times New Roman"/>
                <w:b/>
                <w:bCs/>
                <w14:ligatures w14:val="none"/>
              </w:rPr>
            </w:pPr>
            <w:r w:rsidRPr="000B5E08">
              <w:rPr>
                <w:rFonts w:ascii="Times New Roman" w:eastAsia="Times New Roman" w:hAnsi="Times New Roman" w:cs="Times New Roman"/>
                <w:b/>
                <w:bCs/>
                <w14:ligatures w14:val="none"/>
              </w:rPr>
              <w:t>Total Bid Amount in Words</w:t>
            </w:r>
          </w:p>
        </w:tc>
      </w:tr>
      <w:tr w:rsidR="00F14312" w:rsidRPr="000B5E08" w14:paraId="45785E7C" w14:textId="77777777" w:rsidTr="00B43410">
        <w:tc>
          <w:tcPr>
            <w:tcW w:w="504" w:type="dxa"/>
            <w:vAlign w:val="center"/>
          </w:tcPr>
          <w:p w14:paraId="031E8FE2" w14:textId="73B9CC5B" w:rsidR="00F14312" w:rsidRPr="000B5E08" w:rsidRDefault="00F14312" w:rsidP="00F14312">
            <w:pPr>
              <w:spacing w:before="100" w:beforeAutospacing="1" w:after="100" w:afterAutospacing="1"/>
              <w:outlineLvl w:val="2"/>
              <w:rPr>
                <w:rFonts w:ascii="Times New Roman" w:eastAsia="Times New Roman" w:hAnsi="Times New Roman" w:cs="Times New Roman"/>
                <w:b/>
                <w:bCs/>
                <w14:ligatures w14:val="none"/>
              </w:rPr>
            </w:pPr>
            <w:r w:rsidRPr="000B5E08">
              <w:rPr>
                <w:rFonts w:ascii="Times New Roman" w:eastAsia="Times New Roman" w:hAnsi="Times New Roman" w:cs="Times New Roman"/>
                <w14:ligatures w14:val="none"/>
              </w:rPr>
              <w:t>1</w:t>
            </w:r>
          </w:p>
        </w:tc>
        <w:tc>
          <w:tcPr>
            <w:tcW w:w="1476" w:type="dxa"/>
            <w:vAlign w:val="center"/>
          </w:tcPr>
          <w:p w14:paraId="4682869A" w14:textId="39E1A39D" w:rsidR="00F14312" w:rsidRPr="000B5E08" w:rsidRDefault="00F14312" w:rsidP="00F14312">
            <w:pPr>
              <w:spacing w:before="100" w:beforeAutospacing="1" w:after="100" w:afterAutospacing="1"/>
              <w:outlineLvl w:val="2"/>
              <w:rPr>
                <w:rFonts w:ascii="Times New Roman" w:eastAsia="Times New Roman" w:hAnsi="Times New Roman" w:cs="Times New Roman"/>
                <w:b/>
                <w:bCs/>
                <w14:ligatures w14:val="none"/>
              </w:rPr>
            </w:pPr>
            <w:r w:rsidRPr="000B5E08">
              <w:rPr>
                <w:rFonts w:ascii="Times New Roman" w:eastAsia="Times New Roman" w:hAnsi="Times New Roman" w:cs="Times New Roman"/>
                <w14:ligatures w14:val="none"/>
              </w:rPr>
              <w:t>PIDC Flats</w:t>
            </w:r>
          </w:p>
        </w:tc>
        <w:tc>
          <w:tcPr>
            <w:tcW w:w="2732" w:type="dxa"/>
            <w:vAlign w:val="center"/>
          </w:tcPr>
          <w:p w14:paraId="18728FF3" w14:textId="204E8EE3" w:rsidR="00F14312" w:rsidRPr="000B5E08" w:rsidRDefault="00F14312" w:rsidP="00F14312">
            <w:pPr>
              <w:spacing w:before="100" w:beforeAutospacing="1" w:after="100" w:afterAutospacing="1"/>
              <w:jc w:val="center"/>
              <w:outlineLvl w:val="2"/>
              <w:rPr>
                <w:rFonts w:ascii="Times New Roman" w:eastAsia="Times New Roman" w:hAnsi="Times New Roman" w:cs="Times New Roman"/>
                <w:b/>
                <w:bCs/>
                <w14:ligatures w14:val="none"/>
              </w:rPr>
            </w:pPr>
            <w:r w:rsidRPr="000B5E08">
              <w:rPr>
                <w:rFonts w:ascii="Times New Roman" w:eastAsia="Times New Roman" w:hAnsi="Times New Roman" w:cs="Times New Roman"/>
                <w14:ligatures w14:val="none"/>
              </w:rPr>
              <w:t>Plot No. D-6, D-7, D-8, Street No. 03, Bath Island, Clifton, Karachi</w:t>
            </w:r>
          </w:p>
        </w:tc>
        <w:tc>
          <w:tcPr>
            <w:tcW w:w="1542" w:type="dxa"/>
          </w:tcPr>
          <w:p w14:paraId="7E092B20" w14:textId="77777777" w:rsidR="00F14312" w:rsidRPr="000B5E08" w:rsidRDefault="00F14312" w:rsidP="00F14312">
            <w:pPr>
              <w:spacing w:before="100" w:beforeAutospacing="1" w:after="100" w:afterAutospacing="1"/>
              <w:outlineLvl w:val="2"/>
              <w:rPr>
                <w:rFonts w:ascii="Times New Roman" w:eastAsia="Times New Roman" w:hAnsi="Times New Roman" w:cs="Times New Roman"/>
                <w:b/>
                <w:bCs/>
                <w14:ligatures w14:val="none"/>
              </w:rPr>
            </w:pPr>
          </w:p>
        </w:tc>
        <w:tc>
          <w:tcPr>
            <w:tcW w:w="1551" w:type="dxa"/>
          </w:tcPr>
          <w:p w14:paraId="40C86043" w14:textId="77777777" w:rsidR="00F14312" w:rsidRPr="000B5E08" w:rsidRDefault="00F14312" w:rsidP="00F14312">
            <w:pPr>
              <w:spacing w:before="100" w:beforeAutospacing="1" w:after="100" w:afterAutospacing="1"/>
              <w:outlineLvl w:val="2"/>
              <w:rPr>
                <w:rFonts w:ascii="Times New Roman" w:eastAsia="Times New Roman" w:hAnsi="Times New Roman" w:cs="Times New Roman"/>
                <w:b/>
                <w:bCs/>
                <w14:ligatures w14:val="none"/>
              </w:rPr>
            </w:pPr>
          </w:p>
        </w:tc>
        <w:tc>
          <w:tcPr>
            <w:tcW w:w="1545" w:type="dxa"/>
          </w:tcPr>
          <w:p w14:paraId="6221CB12" w14:textId="77777777" w:rsidR="00F14312" w:rsidRPr="000B5E08" w:rsidRDefault="00F14312" w:rsidP="00F14312">
            <w:pPr>
              <w:spacing w:before="100" w:beforeAutospacing="1" w:after="100" w:afterAutospacing="1"/>
              <w:outlineLvl w:val="2"/>
              <w:rPr>
                <w:rFonts w:ascii="Times New Roman" w:eastAsia="Times New Roman" w:hAnsi="Times New Roman" w:cs="Times New Roman"/>
                <w:b/>
                <w:bCs/>
                <w14:ligatures w14:val="none"/>
              </w:rPr>
            </w:pPr>
          </w:p>
        </w:tc>
      </w:tr>
      <w:tr w:rsidR="00F14312" w:rsidRPr="000B5E08" w14:paraId="2A2E8AC2" w14:textId="77777777" w:rsidTr="00B43410">
        <w:tc>
          <w:tcPr>
            <w:tcW w:w="504" w:type="dxa"/>
            <w:vAlign w:val="center"/>
          </w:tcPr>
          <w:p w14:paraId="35CD98EF" w14:textId="00CC4D92" w:rsidR="00F14312" w:rsidRPr="000B5E08" w:rsidRDefault="00F14312" w:rsidP="00F14312">
            <w:pPr>
              <w:spacing w:before="100" w:beforeAutospacing="1" w:after="100" w:afterAutospacing="1"/>
              <w:outlineLvl w:val="2"/>
              <w:rPr>
                <w:rFonts w:ascii="Times New Roman" w:eastAsia="Times New Roman" w:hAnsi="Times New Roman" w:cs="Times New Roman"/>
                <w:b/>
                <w:bCs/>
                <w14:ligatures w14:val="none"/>
              </w:rPr>
            </w:pPr>
            <w:r w:rsidRPr="000B5E08">
              <w:rPr>
                <w:rFonts w:ascii="Times New Roman" w:eastAsia="Times New Roman" w:hAnsi="Times New Roman" w:cs="Times New Roman"/>
                <w14:ligatures w14:val="none"/>
              </w:rPr>
              <w:t>2</w:t>
            </w:r>
          </w:p>
        </w:tc>
        <w:tc>
          <w:tcPr>
            <w:tcW w:w="1476" w:type="dxa"/>
            <w:vAlign w:val="center"/>
          </w:tcPr>
          <w:p w14:paraId="2B70D328" w14:textId="38C888DF" w:rsidR="00F14312" w:rsidRPr="000B5E08" w:rsidRDefault="00F14312" w:rsidP="00F14312">
            <w:pPr>
              <w:spacing w:before="100" w:beforeAutospacing="1" w:after="100" w:afterAutospacing="1"/>
              <w:outlineLvl w:val="2"/>
              <w:rPr>
                <w:rFonts w:ascii="Times New Roman" w:eastAsia="Times New Roman" w:hAnsi="Times New Roman" w:cs="Times New Roman"/>
                <w:b/>
                <w:bCs/>
                <w14:ligatures w14:val="none"/>
              </w:rPr>
            </w:pPr>
            <w:r w:rsidRPr="000B5E08">
              <w:rPr>
                <w:rFonts w:ascii="Times New Roman" w:eastAsia="Times New Roman" w:hAnsi="Times New Roman" w:cs="Times New Roman"/>
                <w14:ligatures w14:val="none"/>
              </w:rPr>
              <w:t>KCIP Project Office</w:t>
            </w:r>
          </w:p>
        </w:tc>
        <w:tc>
          <w:tcPr>
            <w:tcW w:w="2732" w:type="dxa"/>
            <w:vAlign w:val="center"/>
          </w:tcPr>
          <w:p w14:paraId="22616034" w14:textId="00379AA6" w:rsidR="00F14312" w:rsidRPr="000B5E08" w:rsidRDefault="00F14312" w:rsidP="00F14312">
            <w:pPr>
              <w:spacing w:before="100" w:beforeAutospacing="1" w:after="100" w:afterAutospacing="1"/>
              <w:jc w:val="center"/>
              <w:outlineLvl w:val="2"/>
              <w:rPr>
                <w:rFonts w:ascii="Times New Roman" w:eastAsia="Times New Roman" w:hAnsi="Times New Roman" w:cs="Times New Roman"/>
                <w:b/>
                <w:bCs/>
                <w14:ligatures w14:val="none"/>
              </w:rPr>
            </w:pPr>
            <w:r w:rsidRPr="000B5E08">
              <w:rPr>
                <w:rFonts w:ascii="Times New Roman" w:eastAsia="Times New Roman" w:hAnsi="Times New Roman" w:cs="Times New Roman"/>
                <w14:ligatures w14:val="none"/>
              </w:rPr>
              <w:t>ST-1, Sector-38, Near Aman Tech, Korangi Industrial Area, Karachi</w:t>
            </w:r>
          </w:p>
        </w:tc>
        <w:tc>
          <w:tcPr>
            <w:tcW w:w="1542" w:type="dxa"/>
          </w:tcPr>
          <w:p w14:paraId="0CB466FD" w14:textId="77777777" w:rsidR="00F14312" w:rsidRPr="000B5E08" w:rsidRDefault="00F14312" w:rsidP="00F14312">
            <w:pPr>
              <w:spacing w:before="100" w:beforeAutospacing="1" w:after="100" w:afterAutospacing="1"/>
              <w:outlineLvl w:val="2"/>
              <w:rPr>
                <w:rFonts w:ascii="Times New Roman" w:eastAsia="Times New Roman" w:hAnsi="Times New Roman" w:cs="Times New Roman"/>
                <w:b/>
                <w:bCs/>
                <w14:ligatures w14:val="none"/>
              </w:rPr>
            </w:pPr>
          </w:p>
        </w:tc>
        <w:tc>
          <w:tcPr>
            <w:tcW w:w="1551" w:type="dxa"/>
          </w:tcPr>
          <w:p w14:paraId="7FDF9EF2" w14:textId="77777777" w:rsidR="00F14312" w:rsidRPr="000B5E08" w:rsidRDefault="00F14312" w:rsidP="00F14312">
            <w:pPr>
              <w:spacing w:before="100" w:beforeAutospacing="1" w:after="100" w:afterAutospacing="1"/>
              <w:outlineLvl w:val="2"/>
              <w:rPr>
                <w:rFonts w:ascii="Times New Roman" w:eastAsia="Times New Roman" w:hAnsi="Times New Roman" w:cs="Times New Roman"/>
                <w:b/>
                <w:bCs/>
                <w14:ligatures w14:val="none"/>
              </w:rPr>
            </w:pPr>
          </w:p>
        </w:tc>
        <w:tc>
          <w:tcPr>
            <w:tcW w:w="1545" w:type="dxa"/>
          </w:tcPr>
          <w:p w14:paraId="40E19C1B" w14:textId="77777777" w:rsidR="00F14312" w:rsidRPr="000B5E08" w:rsidRDefault="00F14312" w:rsidP="00F14312">
            <w:pPr>
              <w:spacing w:before="100" w:beforeAutospacing="1" w:after="100" w:afterAutospacing="1"/>
              <w:outlineLvl w:val="2"/>
              <w:rPr>
                <w:rFonts w:ascii="Times New Roman" w:eastAsia="Times New Roman" w:hAnsi="Times New Roman" w:cs="Times New Roman"/>
                <w:b/>
                <w:bCs/>
                <w14:ligatures w14:val="none"/>
              </w:rPr>
            </w:pPr>
          </w:p>
        </w:tc>
      </w:tr>
      <w:tr w:rsidR="00F14312" w:rsidRPr="000B5E08" w14:paraId="1E124C1A" w14:textId="77777777" w:rsidTr="00B43410">
        <w:tc>
          <w:tcPr>
            <w:tcW w:w="504" w:type="dxa"/>
            <w:vAlign w:val="center"/>
          </w:tcPr>
          <w:p w14:paraId="568DEAE0" w14:textId="703483C1" w:rsidR="00F14312" w:rsidRPr="000B5E08" w:rsidRDefault="00F14312" w:rsidP="00F14312">
            <w:pPr>
              <w:spacing w:before="100" w:beforeAutospacing="1" w:after="100" w:afterAutospacing="1"/>
              <w:outlineLvl w:val="2"/>
              <w:rPr>
                <w:rFonts w:ascii="Times New Roman" w:eastAsia="Times New Roman" w:hAnsi="Times New Roman" w:cs="Times New Roman"/>
                <w:b/>
                <w:bCs/>
                <w14:ligatures w14:val="none"/>
              </w:rPr>
            </w:pPr>
            <w:r w:rsidRPr="000B5E08">
              <w:rPr>
                <w:rFonts w:ascii="Times New Roman" w:eastAsia="Times New Roman" w:hAnsi="Times New Roman" w:cs="Times New Roman"/>
                <w14:ligatures w14:val="none"/>
              </w:rPr>
              <w:t>3</w:t>
            </w:r>
          </w:p>
        </w:tc>
        <w:tc>
          <w:tcPr>
            <w:tcW w:w="1476" w:type="dxa"/>
            <w:vAlign w:val="center"/>
          </w:tcPr>
          <w:p w14:paraId="1D786845" w14:textId="29AF7ED3" w:rsidR="00F14312" w:rsidRPr="000B5E08" w:rsidRDefault="00F14312" w:rsidP="00F14312">
            <w:pPr>
              <w:spacing w:before="100" w:beforeAutospacing="1" w:after="100" w:afterAutospacing="1"/>
              <w:outlineLvl w:val="2"/>
              <w:rPr>
                <w:rFonts w:ascii="Times New Roman" w:eastAsia="Times New Roman" w:hAnsi="Times New Roman" w:cs="Times New Roman"/>
                <w:b/>
                <w:bCs/>
                <w14:ligatures w14:val="none"/>
              </w:rPr>
            </w:pPr>
            <w:r w:rsidRPr="000B5E08">
              <w:rPr>
                <w:rFonts w:ascii="Times New Roman" w:eastAsia="Times New Roman" w:hAnsi="Times New Roman" w:cs="Times New Roman"/>
                <w14:ligatures w14:val="none"/>
              </w:rPr>
              <w:t>PIDC Lahore Office</w:t>
            </w:r>
          </w:p>
        </w:tc>
        <w:tc>
          <w:tcPr>
            <w:tcW w:w="2732" w:type="dxa"/>
            <w:vAlign w:val="center"/>
          </w:tcPr>
          <w:p w14:paraId="2F44F130" w14:textId="2EB899E9" w:rsidR="00F14312" w:rsidRPr="000B5E08" w:rsidRDefault="00F14312" w:rsidP="00F14312">
            <w:pPr>
              <w:jc w:val="center"/>
              <w:rPr>
                <w:rFonts w:asciiTheme="majorBidi" w:hAnsiTheme="majorBidi" w:cstheme="majorBidi"/>
              </w:rPr>
            </w:pPr>
            <w:r w:rsidRPr="000B5E08">
              <w:rPr>
                <w:rFonts w:asciiTheme="majorBidi" w:hAnsiTheme="majorBidi" w:cstheme="majorBidi"/>
              </w:rPr>
              <w:t>PIDC Regional Office – North 4-A, Lawrence Road, Lahore</w:t>
            </w:r>
          </w:p>
        </w:tc>
        <w:tc>
          <w:tcPr>
            <w:tcW w:w="1542" w:type="dxa"/>
          </w:tcPr>
          <w:p w14:paraId="02E59B47" w14:textId="77777777" w:rsidR="00F14312" w:rsidRPr="000B5E08" w:rsidRDefault="00F14312" w:rsidP="00F14312">
            <w:pPr>
              <w:spacing w:before="100" w:beforeAutospacing="1" w:after="100" w:afterAutospacing="1"/>
              <w:outlineLvl w:val="2"/>
              <w:rPr>
                <w:rFonts w:ascii="Times New Roman" w:eastAsia="Times New Roman" w:hAnsi="Times New Roman" w:cs="Times New Roman"/>
                <w:b/>
                <w:bCs/>
                <w14:ligatures w14:val="none"/>
              </w:rPr>
            </w:pPr>
          </w:p>
        </w:tc>
        <w:tc>
          <w:tcPr>
            <w:tcW w:w="1551" w:type="dxa"/>
          </w:tcPr>
          <w:p w14:paraId="3D82A84B" w14:textId="77777777" w:rsidR="00F14312" w:rsidRPr="000B5E08" w:rsidRDefault="00F14312" w:rsidP="00F14312">
            <w:pPr>
              <w:spacing w:before="100" w:beforeAutospacing="1" w:after="100" w:afterAutospacing="1"/>
              <w:outlineLvl w:val="2"/>
              <w:rPr>
                <w:rFonts w:ascii="Times New Roman" w:eastAsia="Times New Roman" w:hAnsi="Times New Roman" w:cs="Times New Roman"/>
                <w:b/>
                <w:bCs/>
                <w14:ligatures w14:val="none"/>
              </w:rPr>
            </w:pPr>
          </w:p>
        </w:tc>
        <w:tc>
          <w:tcPr>
            <w:tcW w:w="1545" w:type="dxa"/>
          </w:tcPr>
          <w:p w14:paraId="587F133F" w14:textId="77777777" w:rsidR="00F14312" w:rsidRPr="000B5E08" w:rsidRDefault="00F14312" w:rsidP="00F14312">
            <w:pPr>
              <w:spacing w:before="100" w:beforeAutospacing="1" w:after="100" w:afterAutospacing="1"/>
              <w:outlineLvl w:val="2"/>
              <w:rPr>
                <w:rFonts w:ascii="Times New Roman" w:eastAsia="Times New Roman" w:hAnsi="Times New Roman" w:cs="Times New Roman"/>
                <w:b/>
                <w:bCs/>
                <w14:ligatures w14:val="none"/>
              </w:rPr>
            </w:pPr>
          </w:p>
        </w:tc>
      </w:tr>
    </w:tbl>
    <w:p w14:paraId="4E24A998" w14:textId="25936BB6" w:rsidR="00C66D18" w:rsidRPr="000B5E08" w:rsidRDefault="00C66D18" w:rsidP="000B5E08">
      <w:pPr>
        <w:pStyle w:val="NoSpacing"/>
        <w:rPr>
          <w:sz w:val="2"/>
          <w:szCs w:val="2"/>
        </w:rPr>
      </w:pPr>
    </w:p>
    <w:p w14:paraId="6F8B1E55" w14:textId="77777777" w:rsidR="00C66D18" w:rsidRPr="000B5E08" w:rsidRDefault="00C66D18" w:rsidP="00C66D18">
      <w:pPr>
        <w:spacing w:before="100" w:beforeAutospacing="1" w:after="100" w:afterAutospacing="1" w:line="240" w:lineRule="auto"/>
        <w:outlineLvl w:val="2"/>
        <w:rPr>
          <w:rFonts w:ascii="Times New Roman" w:eastAsia="Times New Roman" w:hAnsi="Times New Roman" w:cs="Times New Roman"/>
          <w:b/>
          <w:bCs/>
          <w:kern w:val="0"/>
          <w:u w:val="single"/>
          <w14:ligatures w14:val="none"/>
        </w:rPr>
      </w:pPr>
      <w:r w:rsidRPr="000B5E08">
        <w:rPr>
          <w:rFonts w:ascii="Times New Roman" w:eastAsia="Times New Roman" w:hAnsi="Times New Roman" w:cs="Times New Roman"/>
          <w:b/>
          <w:bCs/>
          <w:kern w:val="0"/>
          <w:u w:val="single"/>
          <w14:ligatures w14:val="none"/>
        </w:rPr>
        <w:t>Firm Details:</w:t>
      </w:r>
    </w:p>
    <w:p w14:paraId="47179538" w14:textId="4D37E303" w:rsidR="00C66D18" w:rsidRPr="000B5E08" w:rsidRDefault="00C66D18" w:rsidP="00F14312">
      <w:pPr>
        <w:numPr>
          <w:ilvl w:val="0"/>
          <w:numId w:val="4"/>
        </w:numPr>
        <w:spacing w:before="100" w:beforeAutospacing="1" w:after="100" w:afterAutospacing="1" w:line="360" w:lineRule="auto"/>
        <w:rPr>
          <w:rFonts w:ascii="Times New Roman" w:eastAsia="Times New Roman" w:hAnsi="Times New Roman" w:cs="Times New Roman"/>
          <w:kern w:val="0"/>
          <w14:ligatures w14:val="none"/>
        </w:rPr>
      </w:pPr>
      <w:r w:rsidRPr="000B5E08">
        <w:rPr>
          <w:rFonts w:ascii="Times New Roman" w:eastAsia="Times New Roman" w:hAnsi="Times New Roman" w:cs="Times New Roman"/>
          <w:b/>
          <w:bCs/>
          <w:kern w:val="0"/>
          <w14:ligatures w14:val="none"/>
        </w:rPr>
        <w:t>Name of Bidder/</w:t>
      </w:r>
      <w:r w:rsidR="00A25753" w:rsidRPr="000B5E08">
        <w:rPr>
          <w:rFonts w:ascii="Times New Roman" w:eastAsia="Times New Roman" w:hAnsi="Times New Roman" w:cs="Times New Roman"/>
          <w:b/>
          <w:bCs/>
          <w:kern w:val="0"/>
          <w14:ligatures w14:val="none"/>
        </w:rPr>
        <w:t>Firm: ____________________________________________________</w:t>
      </w:r>
    </w:p>
    <w:p w14:paraId="15E0286A" w14:textId="753631A4" w:rsidR="00A25753" w:rsidRPr="000B5E08" w:rsidRDefault="00C66D18" w:rsidP="00F14312">
      <w:pPr>
        <w:numPr>
          <w:ilvl w:val="0"/>
          <w:numId w:val="4"/>
        </w:numPr>
        <w:spacing w:before="100" w:beforeAutospacing="1" w:after="100" w:afterAutospacing="1" w:line="360" w:lineRule="auto"/>
        <w:rPr>
          <w:rFonts w:ascii="Times New Roman" w:eastAsia="Times New Roman" w:hAnsi="Times New Roman" w:cs="Times New Roman"/>
          <w:kern w:val="0"/>
          <w14:ligatures w14:val="none"/>
        </w:rPr>
      </w:pPr>
      <w:r w:rsidRPr="000B5E08">
        <w:rPr>
          <w:rFonts w:ascii="Times New Roman" w:eastAsia="Times New Roman" w:hAnsi="Times New Roman" w:cs="Times New Roman"/>
          <w:b/>
          <w:bCs/>
          <w:kern w:val="0"/>
          <w14:ligatures w14:val="none"/>
        </w:rPr>
        <w:t>CNIC No. (Attach Copy</w:t>
      </w:r>
      <w:r w:rsidR="00A25753" w:rsidRPr="000B5E08">
        <w:rPr>
          <w:rFonts w:ascii="Times New Roman" w:eastAsia="Times New Roman" w:hAnsi="Times New Roman" w:cs="Times New Roman"/>
          <w:b/>
          <w:bCs/>
          <w:kern w:val="0"/>
          <w14:ligatures w14:val="none"/>
        </w:rPr>
        <w:t>): _________________________________________________</w:t>
      </w:r>
    </w:p>
    <w:p w14:paraId="225B8FE8" w14:textId="609E2763" w:rsidR="00A25753" w:rsidRPr="000B5E08" w:rsidRDefault="00C66D18" w:rsidP="00F14312">
      <w:pPr>
        <w:numPr>
          <w:ilvl w:val="0"/>
          <w:numId w:val="4"/>
        </w:numPr>
        <w:spacing w:before="100" w:beforeAutospacing="1" w:after="100" w:afterAutospacing="1" w:line="360" w:lineRule="auto"/>
        <w:rPr>
          <w:rFonts w:ascii="Times New Roman" w:eastAsia="Times New Roman" w:hAnsi="Times New Roman" w:cs="Times New Roman"/>
          <w:kern w:val="0"/>
          <w14:ligatures w14:val="none"/>
        </w:rPr>
      </w:pPr>
      <w:r w:rsidRPr="000B5E08">
        <w:rPr>
          <w:rFonts w:ascii="Times New Roman" w:eastAsia="Times New Roman" w:hAnsi="Times New Roman" w:cs="Times New Roman"/>
          <w:b/>
          <w:bCs/>
          <w:kern w:val="0"/>
          <w14:ligatures w14:val="none"/>
        </w:rPr>
        <w:t xml:space="preserve">Business </w:t>
      </w:r>
      <w:r w:rsidR="00A25753" w:rsidRPr="000B5E08">
        <w:rPr>
          <w:rFonts w:ascii="Times New Roman" w:eastAsia="Times New Roman" w:hAnsi="Times New Roman" w:cs="Times New Roman"/>
          <w:b/>
          <w:bCs/>
          <w:kern w:val="0"/>
          <w14:ligatures w14:val="none"/>
        </w:rPr>
        <w:t>Address: _______________________________________________________</w:t>
      </w:r>
    </w:p>
    <w:p w14:paraId="11C1B16F" w14:textId="71E90639" w:rsidR="00C66D18" w:rsidRPr="000B5E08" w:rsidRDefault="00C66D18" w:rsidP="00F14312">
      <w:pPr>
        <w:numPr>
          <w:ilvl w:val="0"/>
          <w:numId w:val="4"/>
        </w:numPr>
        <w:spacing w:before="100" w:beforeAutospacing="1" w:after="100" w:afterAutospacing="1" w:line="360" w:lineRule="auto"/>
        <w:rPr>
          <w:rFonts w:ascii="Times New Roman" w:eastAsia="Times New Roman" w:hAnsi="Times New Roman" w:cs="Times New Roman"/>
          <w:kern w:val="0"/>
          <w14:ligatures w14:val="none"/>
        </w:rPr>
      </w:pPr>
      <w:r w:rsidRPr="000B5E08">
        <w:rPr>
          <w:rFonts w:ascii="Times New Roman" w:eastAsia="Times New Roman" w:hAnsi="Times New Roman" w:cs="Times New Roman"/>
          <w:b/>
          <w:bCs/>
          <w:kern w:val="0"/>
          <w14:ligatures w14:val="none"/>
        </w:rPr>
        <w:t xml:space="preserve">Contact </w:t>
      </w:r>
      <w:r w:rsidR="00A25753" w:rsidRPr="000B5E08">
        <w:rPr>
          <w:rFonts w:ascii="Times New Roman" w:eastAsia="Times New Roman" w:hAnsi="Times New Roman" w:cs="Times New Roman"/>
          <w:b/>
          <w:bCs/>
          <w:kern w:val="0"/>
          <w14:ligatures w14:val="none"/>
        </w:rPr>
        <w:t>No.: ____________________________________________________________</w:t>
      </w:r>
    </w:p>
    <w:p w14:paraId="4EC0A2CD" w14:textId="3BF6B5F2" w:rsidR="00C66D18" w:rsidRPr="000B5E08" w:rsidRDefault="00A25753" w:rsidP="00F14312">
      <w:pPr>
        <w:numPr>
          <w:ilvl w:val="0"/>
          <w:numId w:val="4"/>
        </w:numPr>
        <w:spacing w:before="100" w:beforeAutospacing="1" w:after="100" w:afterAutospacing="1" w:line="360" w:lineRule="auto"/>
        <w:rPr>
          <w:rFonts w:ascii="Times New Roman" w:eastAsia="Times New Roman" w:hAnsi="Times New Roman" w:cs="Times New Roman"/>
          <w:kern w:val="0"/>
          <w14:ligatures w14:val="none"/>
        </w:rPr>
      </w:pPr>
      <w:r w:rsidRPr="000B5E08">
        <w:rPr>
          <w:rFonts w:ascii="Times New Roman" w:eastAsia="Times New Roman" w:hAnsi="Times New Roman" w:cs="Times New Roman"/>
          <w:b/>
          <w:bCs/>
          <w:kern w:val="0"/>
          <w14:ligatures w14:val="none"/>
        </w:rPr>
        <w:t>Email: _________________________________________________________________</w:t>
      </w:r>
    </w:p>
    <w:p w14:paraId="5B38B8D4" w14:textId="6AD09808" w:rsidR="00C66D18" w:rsidRPr="000B5E08" w:rsidRDefault="00C66D18" w:rsidP="00F14312">
      <w:pPr>
        <w:numPr>
          <w:ilvl w:val="0"/>
          <w:numId w:val="4"/>
        </w:numPr>
        <w:spacing w:before="100" w:beforeAutospacing="1" w:after="100" w:afterAutospacing="1" w:line="360" w:lineRule="auto"/>
        <w:rPr>
          <w:rFonts w:ascii="Times New Roman" w:eastAsia="Times New Roman" w:hAnsi="Times New Roman" w:cs="Times New Roman"/>
          <w:kern w:val="0"/>
          <w14:ligatures w14:val="none"/>
        </w:rPr>
      </w:pPr>
      <w:r w:rsidRPr="000B5E08">
        <w:rPr>
          <w:rFonts w:ascii="Times New Roman" w:eastAsia="Times New Roman" w:hAnsi="Times New Roman" w:cs="Times New Roman"/>
          <w:b/>
          <w:bCs/>
          <w:kern w:val="0"/>
          <w14:ligatures w14:val="none"/>
        </w:rPr>
        <w:t>NTN/GST No. (If Registered</w:t>
      </w:r>
      <w:r w:rsidR="00A25753" w:rsidRPr="000B5E08">
        <w:rPr>
          <w:rFonts w:ascii="Times New Roman" w:eastAsia="Times New Roman" w:hAnsi="Times New Roman" w:cs="Times New Roman"/>
          <w:b/>
          <w:bCs/>
          <w:kern w:val="0"/>
          <w14:ligatures w14:val="none"/>
        </w:rPr>
        <w:t>): _____________________________________________</w:t>
      </w:r>
    </w:p>
    <w:p w14:paraId="2A17919B" w14:textId="77777777" w:rsidR="00C66D18" w:rsidRPr="000B5E08" w:rsidRDefault="00C66D18" w:rsidP="00C66D18">
      <w:pPr>
        <w:spacing w:before="100" w:beforeAutospacing="1" w:after="100" w:afterAutospacing="1" w:line="240" w:lineRule="auto"/>
        <w:outlineLvl w:val="2"/>
        <w:rPr>
          <w:rFonts w:ascii="Times New Roman" w:eastAsia="Times New Roman" w:hAnsi="Times New Roman" w:cs="Times New Roman"/>
          <w:b/>
          <w:bCs/>
          <w:kern w:val="0"/>
          <w:u w:val="single"/>
          <w14:ligatures w14:val="none"/>
        </w:rPr>
      </w:pPr>
      <w:r w:rsidRPr="000B5E08">
        <w:rPr>
          <w:rFonts w:ascii="Times New Roman" w:eastAsia="Times New Roman" w:hAnsi="Times New Roman" w:cs="Times New Roman"/>
          <w:b/>
          <w:bCs/>
          <w:kern w:val="0"/>
          <w:u w:val="single"/>
          <w14:ligatures w14:val="none"/>
        </w:rPr>
        <w:t>Bidder’s Declaration &amp; Undertaking:</w:t>
      </w:r>
    </w:p>
    <w:p w14:paraId="6539B30F" w14:textId="77777777" w:rsidR="00C66D18" w:rsidRPr="000B5E08" w:rsidRDefault="00C66D18" w:rsidP="00A25753">
      <w:pPr>
        <w:spacing w:before="100" w:beforeAutospacing="1" w:after="100" w:afterAutospacing="1" w:line="240" w:lineRule="auto"/>
        <w:jc w:val="both"/>
        <w:rPr>
          <w:rFonts w:ascii="Times New Roman" w:eastAsia="Times New Roman" w:hAnsi="Times New Roman" w:cs="Times New Roman"/>
          <w:kern w:val="0"/>
          <w14:ligatures w14:val="none"/>
        </w:rPr>
      </w:pPr>
      <w:r w:rsidRPr="000B5E08">
        <w:rPr>
          <w:rFonts w:ascii="Times New Roman" w:eastAsia="Times New Roman" w:hAnsi="Times New Roman" w:cs="Times New Roman"/>
          <w:kern w:val="0"/>
          <w14:ligatures w14:val="none"/>
        </w:rPr>
        <w:t>I, ____________________________ (Name of Bidder), hereby declare that I have physically visited the above sites and thoroughly examined the nature, condition, and quantity of items to be disposed of. I undertake that I/we have sufficient resources, manpower, tools, and machinery to execute the assigned work.</w:t>
      </w:r>
    </w:p>
    <w:p w14:paraId="719738C9" w14:textId="77777777" w:rsidR="00C66D18" w:rsidRPr="000B5E08" w:rsidRDefault="00C66D18" w:rsidP="00A25753">
      <w:pPr>
        <w:spacing w:before="100" w:beforeAutospacing="1" w:after="100" w:afterAutospacing="1" w:line="240" w:lineRule="auto"/>
        <w:jc w:val="both"/>
        <w:rPr>
          <w:rFonts w:ascii="Times New Roman" w:eastAsia="Times New Roman" w:hAnsi="Times New Roman" w:cs="Times New Roman"/>
          <w:kern w:val="0"/>
          <w14:ligatures w14:val="none"/>
        </w:rPr>
      </w:pPr>
      <w:r w:rsidRPr="000B5E08">
        <w:rPr>
          <w:rFonts w:ascii="Times New Roman" w:eastAsia="Times New Roman" w:hAnsi="Times New Roman" w:cs="Times New Roman"/>
          <w:kern w:val="0"/>
          <w14:ligatures w14:val="none"/>
        </w:rPr>
        <w:t xml:space="preserve">I/we confirm that the quoted prices are </w:t>
      </w:r>
      <w:r w:rsidRPr="000B5E08">
        <w:rPr>
          <w:rFonts w:ascii="Times New Roman" w:eastAsia="Times New Roman" w:hAnsi="Times New Roman" w:cs="Times New Roman"/>
          <w:b/>
          <w:bCs/>
          <w:kern w:val="0"/>
          <w14:ligatures w14:val="none"/>
        </w:rPr>
        <w:t>inclusive of all labor charges, equipment, transport, safety gear, taxes (where applicable), and any other overheads.</w:t>
      </w:r>
    </w:p>
    <w:p w14:paraId="516A7E44" w14:textId="77777777" w:rsidR="00C66D18" w:rsidRPr="000B5E08" w:rsidRDefault="00C66D18" w:rsidP="00A25753">
      <w:pPr>
        <w:spacing w:before="100" w:beforeAutospacing="1" w:after="100" w:afterAutospacing="1" w:line="240" w:lineRule="auto"/>
        <w:jc w:val="both"/>
        <w:rPr>
          <w:rFonts w:ascii="Times New Roman" w:eastAsia="Times New Roman" w:hAnsi="Times New Roman" w:cs="Times New Roman"/>
          <w:kern w:val="0"/>
          <w14:ligatures w14:val="none"/>
        </w:rPr>
      </w:pPr>
      <w:r w:rsidRPr="000B5E08">
        <w:rPr>
          <w:rFonts w:ascii="Times New Roman" w:eastAsia="Times New Roman" w:hAnsi="Times New Roman" w:cs="Times New Roman"/>
          <w:kern w:val="0"/>
          <w14:ligatures w14:val="none"/>
        </w:rPr>
        <w:t>I further confirm that:</w:t>
      </w:r>
    </w:p>
    <w:p w14:paraId="7D7ACB4B" w14:textId="77777777" w:rsidR="00C66D18" w:rsidRPr="000B5E08" w:rsidRDefault="00C66D18" w:rsidP="000B5E08">
      <w:pPr>
        <w:numPr>
          <w:ilvl w:val="0"/>
          <w:numId w:val="5"/>
        </w:numPr>
        <w:spacing w:before="100" w:beforeAutospacing="1" w:after="100" w:afterAutospacing="1" w:line="240" w:lineRule="auto"/>
        <w:jc w:val="both"/>
        <w:rPr>
          <w:rFonts w:ascii="Times New Roman" w:eastAsia="Times New Roman" w:hAnsi="Times New Roman" w:cs="Times New Roman"/>
          <w:kern w:val="0"/>
          <w14:ligatures w14:val="none"/>
        </w:rPr>
      </w:pPr>
      <w:r w:rsidRPr="000B5E08">
        <w:rPr>
          <w:rFonts w:ascii="Times New Roman" w:eastAsia="Times New Roman" w:hAnsi="Times New Roman" w:cs="Times New Roman"/>
          <w:kern w:val="0"/>
          <w14:ligatures w14:val="none"/>
        </w:rPr>
        <w:t xml:space="preserve">All the terms and conditions mentioned above are </w:t>
      </w:r>
      <w:r w:rsidRPr="000B5E08">
        <w:rPr>
          <w:rFonts w:ascii="Times New Roman" w:eastAsia="Times New Roman" w:hAnsi="Times New Roman" w:cs="Times New Roman"/>
          <w:b/>
          <w:bCs/>
          <w:kern w:val="0"/>
          <w14:ligatures w14:val="none"/>
        </w:rPr>
        <w:t>fully understood and acceptable</w:t>
      </w:r>
      <w:r w:rsidRPr="000B5E08">
        <w:rPr>
          <w:rFonts w:ascii="Times New Roman" w:eastAsia="Times New Roman" w:hAnsi="Times New Roman" w:cs="Times New Roman"/>
          <w:kern w:val="0"/>
          <w14:ligatures w14:val="none"/>
        </w:rPr>
        <w:t xml:space="preserve"> to us.</w:t>
      </w:r>
    </w:p>
    <w:p w14:paraId="6AD5FF38" w14:textId="77777777" w:rsidR="00C66D18" w:rsidRPr="000B5E08" w:rsidRDefault="00C66D18" w:rsidP="000B5E08">
      <w:pPr>
        <w:numPr>
          <w:ilvl w:val="0"/>
          <w:numId w:val="5"/>
        </w:numPr>
        <w:spacing w:before="100" w:beforeAutospacing="1" w:after="100" w:afterAutospacing="1" w:line="240" w:lineRule="auto"/>
        <w:jc w:val="both"/>
        <w:rPr>
          <w:rFonts w:ascii="Times New Roman" w:eastAsia="Times New Roman" w:hAnsi="Times New Roman" w:cs="Times New Roman"/>
          <w:kern w:val="0"/>
          <w14:ligatures w14:val="none"/>
        </w:rPr>
      </w:pPr>
      <w:r w:rsidRPr="000B5E08">
        <w:rPr>
          <w:rFonts w:ascii="Times New Roman" w:eastAsia="Times New Roman" w:hAnsi="Times New Roman" w:cs="Times New Roman"/>
          <w:kern w:val="0"/>
          <w14:ligatures w14:val="none"/>
        </w:rPr>
        <w:t xml:space="preserve">Our firm is </w:t>
      </w:r>
      <w:r w:rsidRPr="000B5E08">
        <w:rPr>
          <w:rFonts w:ascii="Times New Roman" w:eastAsia="Times New Roman" w:hAnsi="Times New Roman" w:cs="Times New Roman"/>
          <w:b/>
          <w:bCs/>
          <w:kern w:val="0"/>
          <w14:ligatures w14:val="none"/>
        </w:rPr>
        <w:t>not blacklisted</w:t>
      </w:r>
      <w:r w:rsidRPr="000B5E08">
        <w:rPr>
          <w:rFonts w:ascii="Times New Roman" w:eastAsia="Times New Roman" w:hAnsi="Times New Roman" w:cs="Times New Roman"/>
          <w:kern w:val="0"/>
          <w14:ligatures w14:val="none"/>
        </w:rPr>
        <w:t xml:space="preserve"> by SBP/SBP-BSC or any Government or Semi-Government organization.</w:t>
      </w:r>
    </w:p>
    <w:p w14:paraId="3C32F832" w14:textId="6A5F7FCA" w:rsidR="00C66D18" w:rsidRPr="000B5E08" w:rsidRDefault="00C66D18" w:rsidP="000B5E08">
      <w:pPr>
        <w:numPr>
          <w:ilvl w:val="0"/>
          <w:numId w:val="5"/>
        </w:numPr>
        <w:spacing w:before="100" w:beforeAutospacing="1" w:after="100" w:afterAutospacing="1" w:line="240" w:lineRule="auto"/>
        <w:jc w:val="both"/>
        <w:rPr>
          <w:rFonts w:ascii="Times New Roman" w:eastAsia="Times New Roman" w:hAnsi="Times New Roman" w:cs="Times New Roman"/>
          <w:kern w:val="0"/>
          <w14:ligatures w14:val="none"/>
        </w:rPr>
      </w:pPr>
      <w:r w:rsidRPr="000B5E08">
        <w:rPr>
          <w:rFonts w:ascii="Times New Roman" w:eastAsia="Times New Roman" w:hAnsi="Times New Roman" w:cs="Times New Roman"/>
          <w:kern w:val="0"/>
          <w14:ligatures w14:val="none"/>
        </w:rPr>
        <w:t>We shall comply with all applicable laws, including those related to tax, safety, and environment.</w:t>
      </w:r>
    </w:p>
    <w:p w14:paraId="6A7DA4CD" w14:textId="09E3848D" w:rsidR="00314133" w:rsidRDefault="00C66D18" w:rsidP="000B5E08">
      <w:pPr>
        <w:spacing w:before="100" w:beforeAutospacing="1" w:after="100" w:afterAutospacing="1" w:line="240" w:lineRule="auto"/>
        <w:rPr>
          <w:rFonts w:ascii="Times New Roman" w:eastAsia="Times New Roman" w:hAnsi="Times New Roman" w:cs="Times New Roman"/>
          <w:kern w:val="0"/>
          <w14:ligatures w14:val="none"/>
        </w:rPr>
      </w:pPr>
      <w:r w:rsidRPr="000B5E08">
        <w:rPr>
          <w:rFonts w:ascii="Times New Roman" w:eastAsia="Times New Roman" w:hAnsi="Times New Roman" w:cs="Times New Roman"/>
          <w:b/>
          <w:bCs/>
          <w:kern w:val="0"/>
          <w14:ligatures w14:val="none"/>
        </w:rPr>
        <w:t>Signature of Bidder:</w:t>
      </w:r>
      <w:r w:rsidRPr="000B5E08">
        <w:rPr>
          <w:rFonts w:ascii="Times New Roman" w:eastAsia="Times New Roman" w:hAnsi="Times New Roman" w:cs="Times New Roman"/>
          <w:kern w:val="0"/>
          <w14:ligatures w14:val="none"/>
        </w:rPr>
        <w:t xml:space="preserve"> ______________________</w:t>
      </w:r>
      <w:r w:rsidRPr="000B5E08">
        <w:rPr>
          <w:rFonts w:ascii="Times New Roman" w:eastAsia="Times New Roman" w:hAnsi="Times New Roman" w:cs="Times New Roman"/>
          <w:kern w:val="0"/>
          <w14:ligatures w14:val="none"/>
        </w:rPr>
        <w:br/>
      </w:r>
      <w:r w:rsidRPr="000B5E08">
        <w:rPr>
          <w:rFonts w:ascii="Times New Roman" w:eastAsia="Times New Roman" w:hAnsi="Times New Roman" w:cs="Times New Roman"/>
          <w:b/>
          <w:bCs/>
          <w:kern w:val="0"/>
          <w14:ligatures w14:val="none"/>
        </w:rPr>
        <w:t>Name:</w:t>
      </w:r>
      <w:r w:rsidRPr="000B5E08">
        <w:rPr>
          <w:rFonts w:ascii="Times New Roman" w:eastAsia="Times New Roman" w:hAnsi="Times New Roman" w:cs="Times New Roman"/>
          <w:kern w:val="0"/>
          <w14:ligatures w14:val="none"/>
        </w:rPr>
        <w:t xml:space="preserve"> __________________________________</w:t>
      </w:r>
      <w:r w:rsidRPr="000B5E08">
        <w:rPr>
          <w:rFonts w:ascii="Times New Roman" w:eastAsia="Times New Roman" w:hAnsi="Times New Roman" w:cs="Times New Roman"/>
          <w:kern w:val="0"/>
          <w14:ligatures w14:val="none"/>
        </w:rPr>
        <w:br/>
      </w:r>
      <w:r w:rsidRPr="000B5E08">
        <w:rPr>
          <w:rFonts w:ascii="Times New Roman" w:eastAsia="Times New Roman" w:hAnsi="Times New Roman" w:cs="Times New Roman"/>
          <w:b/>
          <w:bCs/>
          <w:kern w:val="0"/>
          <w14:ligatures w14:val="none"/>
        </w:rPr>
        <w:lastRenderedPageBreak/>
        <w:t>CNIC:</w:t>
      </w:r>
      <w:r w:rsidRPr="000B5E08">
        <w:rPr>
          <w:rFonts w:ascii="Times New Roman" w:eastAsia="Times New Roman" w:hAnsi="Times New Roman" w:cs="Times New Roman"/>
          <w:kern w:val="0"/>
          <w14:ligatures w14:val="none"/>
        </w:rPr>
        <w:t xml:space="preserve"> __________________________________</w:t>
      </w:r>
      <w:r w:rsidRPr="000B5E08">
        <w:rPr>
          <w:rFonts w:ascii="Times New Roman" w:eastAsia="Times New Roman" w:hAnsi="Times New Roman" w:cs="Times New Roman"/>
          <w:kern w:val="0"/>
          <w14:ligatures w14:val="none"/>
        </w:rPr>
        <w:br/>
      </w:r>
      <w:r w:rsidRPr="000B5E08">
        <w:rPr>
          <w:rFonts w:ascii="Times New Roman" w:eastAsia="Times New Roman" w:hAnsi="Times New Roman" w:cs="Times New Roman"/>
          <w:b/>
          <w:bCs/>
          <w:kern w:val="0"/>
          <w14:ligatures w14:val="none"/>
        </w:rPr>
        <w:t>Date:</w:t>
      </w:r>
      <w:r w:rsidRPr="000B5E08">
        <w:rPr>
          <w:rFonts w:ascii="Times New Roman" w:eastAsia="Times New Roman" w:hAnsi="Times New Roman" w:cs="Times New Roman"/>
          <w:kern w:val="0"/>
          <w14:ligatures w14:val="none"/>
        </w:rPr>
        <w:t xml:space="preserve"> ___________________________________</w:t>
      </w:r>
    </w:p>
    <w:p w14:paraId="5239AE60" w14:textId="6B050181" w:rsidR="00734775" w:rsidRDefault="00734775" w:rsidP="00314133">
      <w:pPr>
        <w:jc w:val="center"/>
        <w:rPr>
          <w:rFonts w:ascii="Times New Roman" w:eastAsia="Times New Roman" w:hAnsi="Times New Roman" w:cs="Times New Roman"/>
          <w:kern w:val="0"/>
          <w14:ligatures w14:val="none"/>
        </w:rPr>
      </w:pPr>
    </w:p>
    <w:p w14:paraId="39E62A32" w14:textId="77777777" w:rsidR="00314133" w:rsidRDefault="00314133" w:rsidP="00314133">
      <w:pPr>
        <w:jc w:val="center"/>
        <w:rPr>
          <w:rFonts w:ascii="Times New Roman" w:eastAsia="Times New Roman" w:hAnsi="Times New Roman" w:cs="Times New Roman"/>
          <w:kern w:val="0"/>
          <w14:ligatures w14:val="none"/>
        </w:rPr>
      </w:pPr>
    </w:p>
    <w:p w14:paraId="0283BFEE" w14:textId="77777777" w:rsidR="00314133" w:rsidRDefault="00314133" w:rsidP="00314133">
      <w:pPr>
        <w:spacing w:before="100" w:beforeAutospacing="1" w:after="100" w:afterAutospacing="1"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Issued by: </w:t>
      </w:r>
    </w:p>
    <w:p w14:paraId="1366CF2D" w14:textId="77777777" w:rsidR="00314133" w:rsidRPr="00D45C1A" w:rsidRDefault="00314133" w:rsidP="00314133">
      <w:pPr>
        <w:spacing w:after="0" w:line="240" w:lineRule="auto"/>
        <w:jc w:val="center"/>
        <w:rPr>
          <w:rFonts w:ascii="Times New Roman" w:eastAsia="Times New Roman" w:hAnsi="Times New Roman" w:cs="Times New Roman"/>
          <w:kern w:val="0"/>
          <w14:ligatures w14:val="none"/>
        </w:rPr>
      </w:pPr>
      <w:r w:rsidRPr="00D45C1A">
        <w:rPr>
          <w:rFonts w:ascii="Times New Roman" w:eastAsia="Times New Roman" w:hAnsi="Times New Roman" w:cs="Times New Roman"/>
          <w:kern w:val="0"/>
          <w14:ligatures w14:val="none"/>
        </w:rPr>
        <w:t>Faisal Ahmed</w:t>
      </w:r>
    </w:p>
    <w:p w14:paraId="6A26B04A" w14:textId="77777777" w:rsidR="00314133" w:rsidRPr="00D45C1A" w:rsidRDefault="00314133" w:rsidP="00314133">
      <w:pPr>
        <w:spacing w:after="0" w:line="240" w:lineRule="auto"/>
        <w:jc w:val="center"/>
        <w:rPr>
          <w:rFonts w:ascii="Times New Roman" w:eastAsia="Times New Roman" w:hAnsi="Times New Roman" w:cs="Times New Roman"/>
          <w:kern w:val="0"/>
          <w14:ligatures w14:val="none"/>
        </w:rPr>
      </w:pPr>
      <w:r w:rsidRPr="00D45C1A">
        <w:rPr>
          <w:rFonts w:ascii="Times New Roman" w:eastAsia="Times New Roman" w:hAnsi="Times New Roman" w:cs="Times New Roman"/>
          <w:kern w:val="0"/>
          <w14:ligatures w14:val="none"/>
        </w:rPr>
        <w:t>Manager (Administration)</w:t>
      </w:r>
    </w:p>
    <w:p w14:paraId="6945E78A" w14:textId="77777777" w:rsidR="00314133" w:rsidRPr="00D45C1A" w:rsidRDefault="00314133" w:rsidP="00314133">
      <w:pPr>
        <w:spacing w:after="0" w:line="240" w:lineRule="auto"/>
        <w:jc w:val="center"/>
        <w:rPr>
          <w:rFonts w:ascii="Times New Roman" w:eastAsia="Times New Roman" w:hAnsi="Times New Roman" w:cs="Times New Roman"/>
          <w:kern w:val="0"/>
          <w14:ligatures w14:val="none"/>
        </w:rPr>
      </w:pPr>
      <w:r w:rsidRPr="00D45C1A">
        <w:rPr>
          <w:rFonts w:ascii="Times New Roman" w:eastAsia="Times New Roman" w:hAnsi="Times New Roman" w:cs="Times New Roman"/>
          <w:kern w:val="0"/>
          <w14:ligatures w14:val="none"/>
        </w:rPr>
        <w:t>PAKISTAN INDUSTRIAL DEVELOPMENT CORPORATION (PVT.) LTD.,</w:t>
      </w:r>
    </w:p>
    <w:p w14:paraId="39D07F1C" w14:textId="77777777" w:rsidR="00314133" w:rsidRPr="00D45C1A" w:rsidRDefault="00314133" w:rsidP="00314133">
      <w:pPr>
        <w:spacing w:after="0" w:line="240" w:lineRule="auto"/>
        <w:jc w:val="center"/>
        <w:rPr>
          <w:rFonts w:ascii="Times New Roman" w:eastAsia="Times New Roman" w:hAnsi="Times New Roman" w:cs="Times New Roman"/>
          <w:kern w:val="0"/>
          <w14:ligatures w14:val="none"/>
        </w:rPr>
      </w:pPr>
      <w:r w:rsidRPr="00D45C1A">
        <w:rPr>
          <w:rFonts w:ascii="Times New Roman" w:eastAsia="Times New Roman" w:hAnsi="Times New Roman" w:cs="Times New Roman"/>
          <w:kern w:val="0"/>
          <w14:ligatures w14:val="none"/>
        </w:rPr>
        <w:t>PIDC House, Dr. Ziauddin Ahmed Road, Karachi-75530.</w:t>
      </w:r>
    </w:p>
    <w:p w14:paraId="0EA9372E" w14:textId="77777777" w:rsidR="00314133" w:rsidRPr="00D45C1A" w:rsidRDefault="00314133" w:rsidP="00314133">
      <w:pPr>
        <w:spacing w:after="0" w:line="240" w:lineRule="auto"/>
        <w:jc w:val="center"/>
        <w:rPr>
          <w:rFonts w:ascii="Times New Roman" w:eastAsia="Times New Roman" w:hAnsi="Times New Roman" w:cs="Times New Roman"/>
          <w:kern w:val="0"/>
          <w14:ligatures w14:val="none"/>
        </w:rPr>
      </w:pPr>
      <w:r w:rsidRPr="00D45C1A">
        <w:rPr>
          <w:rFonts w:ascii="Times New Roman" w:eastAsia="Times New Roman" w:hAnsi="Times New Roman" w:cs="Times New Roman"/>
          <w:kern w:val="0"/>
          <w14:ligatures w14:val="none"/>
        </w:rPr>
        <w:t>Phone: 021-38266666-9</w:t>
      </w:r>
    </w:p>
    <w:p w14:paraId="0CB6A9AB" w14:textId="77777777" w:rsidR="00314133" w:rsidRPr="00D45C1A" w:rsidRDefault="00314133" w:rsidP="00314133">
      <w:pPr>
        <w:spacing w:after="0" w:line="240" w:lineRule="auto"/>
        <w:jc w:val="center"/>
        <w:rPr>
          <w:rFonts w:ascii="Times New Roman" w:eastAsia="Times New Roman" w:hAnsi="Times New Roman" w:cs="Times New Roman"/>
          <w:kern w:val="0"/>
          <w14:ligatures w14:val="none"/>
        </w:rPr>
      </w:pPr>
      <w:r w:rsidRPr="00D45C1A">
        <w:rPr>
          <w:rFonts w:ascii="Times New Roman" w:eastAsia="Times New Roman" w:hAnsi="Times New Roman" w:cs="Times New Roman"/>
          <w:kern w:val="0"/>
          <w14:ligatures w14:val="none"/>
        </w:rPr>
        <w:t>Email: faisal.ahmed@pidc.com.pk</w:t>
      </w:r>
    </w:p>
    <w:p w14:paraId="5697C34F" w14:textId="77777777" w:rsidR="00314133" w:rsidRPr="000B5E08" w:rsidRDefault="00314133" w:rsidP="00314133">
      <w:pPr>
        <w:spacing w:after="0" w:line="240" w:lineRule="auto"/>
        <w:jc w:val="center"/>
        <w:rPr>
          <w:rFonts w:ascii="Times New Roman" w:eastAsia="Times New Roman" w:hAnsi="Times New Roman" w:cs="Times New Roman"/>
          <w:kern w:val="0"/>
          <w14:ligatures w14:val="none"/>
        </w:rPr>
      </w:pPr>
      <w:r w:rsidRPr="00D45C1A">
        <w:rPr>
          <w:rFonts w:ascii="Times New Roman" w:eastAsia="Times New Roman" w:hAnsi="Times New Roman" w:cs="Times New Roman"/>
          <w:kern w:val="0"/>
          <w14:ligatures w14:val="none"/>
        </w:rPr>
        <w:t>info@pidc.com.pk</w:t>
      </w:r>
    </w:p>
    <w:p w14:paraId="303F7E45" w14:textId="77777777" w:rsidR="00314133" w:rsidRPr="000B5E08" w:rsidRDefault="00314133" w:rsidP="00314133">
      <w:pPr>
        <w:jc w:val="center"/>
        <w:rPr>
          <w:rFonts w:ascii="Times New Roman" w:eastAsia="Times New Roman" w:hAnsi="Times New Roman" w:cs="Times New Roman"/>
          <w:kern w:val="0"/>
          <w14:ligatures w14:val="none"/>
        </w:rPr>
      </w:pPr>
    </w:p>
    <w:sectPr w:rsidR="00314133" w:rsidRPr="000B5E08" w:rsidSect="00734775">
      <w:pgSz w:w="12240" w:h="15840" w:code="1"/>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D87F94"/>
    <w:multiLevelType w:val="hybridMultilevel"/>
    <w:tmpl w:val="4F1C7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8082280"/>
    <w:multiLevelType w:val="multilevel"/>
    <w:tmpl w:val="6832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D81F98"/>
    <w:multiLevelType w:val="multilevel"/>
    <w:tmpl w:val="9CDC1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E001E4"/>
    <w:multiLevelType w:val="hybridMultilevel"/>
    <w:tmpl w:val="2C424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DC7930"/>
    <w:multiLevelType w:val="multilevel"/>
    <w:tmpl w:val="E1F89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98005590">
    <w:abstractNumId w:val="3"/>
  </w:num>
  <w:num w:numId="2" w16cid:durableId="1560896308">
    <w:abstractNumId w:val="0"/>
  </w:num>
  <w:num w:numId="3" w16cid:durableId="2040819047">
    <w:abstractNumId w:val="4"/>
  </w:num>
  <w:num w:numId="4" w16cid:durableId="2126925390">
    <w:abstractNumId w:val="1"/>
  </w:num>
  <w:num w:numId="5" w16cid:durableId="5901618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704"/>
    <w:rsid w:val="00016416"/>
    <w:rsid w:val="000564AF"/>
    <w:rsid w:val="0006286F"/>
    <w:rsid w:val="00091841"/>
    <w:rsid w:val="000B5E08"/>
    <w:rsid w:val="000C1704"/>
    <w:rsid w:val="000E01FC"/>
    <w:rsid w:val="00102DB0"/>
    <w:rsid w:val="00140995"/>
    <w:rsid w:val="00177BA5"/>
    <w:rsid w:val="001B3E2E"/>
    <w:rsid w:val="001C2EDE"/>
    <w:rsid w:val="002B488D"/>
    <w:rsid w:val="002B4AA9"/>
    <w:rsid w:val="00314133"/>
    <w:rsid w:val="0037755A"/>
    <w:rsid w:val="003A4542"/>
    <w:rsid w:val="003B3D24"/>
    <w:rsid w:val="003D1FF9"/>
    <w:rsid w:val="00400924"/>
    <w:rsid w:val="0041079B"/>
    <w:rsid w:val="004200D8"/>
    <w:rsid w:val="00437AB2"/>
    <w:rsid w:val="004C11AF"/>
    <w:rsid w:val="005125A8"/>
    <w:rsid w:val="00526739"/>
    <w:rsid w:val="00572691"/>
    <w:rsid w:val="00583B42"/>
    <w:rsid w:val="00591FFB"/>
    <w:rsid w:val="005A6121"/>
    <w:rsid w:val="00623EEE"/>
    <w:rsid w:val="00646683"/>
    <w:rsid w:val="0067175B"/>
    <w:rsid w:val="0067190B"/>
    <w:rsid w:val="006A6DDD"/>
    <w:rsid w:val="006B1169"/>
    <w:rsid w:val="006C4988"/>
    <w:rsid w:val="006E7C00"/>
    <w:rsid w:val="006F3F8A"/>
    <w:rsid w:val="00734775"/>
    <w:rsid w:val="0075474C"/>
    <w:rsid w:val="00832929"/>
    <w:rsid w:val="00897577"/>
    <w:rsid w:val="009001A7"/>
    <w:rsid w:val="00916350"/>
    <w:rsid w:val="00971594"/>
    <w:rsid w:val="00A25753"/>
    <w:rsid w:val="00A42895"/>
    <w:rsid w:val="00A44E85"/>
    <w:rsid w:val="00AD610F"/>
    <w:rsid w:val="00AF4C28"/>
    <w:rsid w:val="00B43410"/>
    <w:rsid w:val="00B52E3B"/>
    <w:rsid w:val="00BA5A37"/>
    <w:rsid w:val="00BD08ED"/>
    <w:rsid w:val="00C13FC8"/>
    <w:rsid w:val="00C31E11"/>
    <w:rsid w:val="00C66D18"/>
    <w:rsid w:val="00CD5008"/>
    <w:rsid w:val="00CE6C23"/>
    <w:rsid w:val="00CF4D2B"/>
    <w:rsid w:val="00D41B6A"/>
    <w:rsid w:val="00D55627"/>
    <w:rsid w:val="00D648B9"/>
    <w:rsid w:val="00D73430"/>
    <w:rsid w:val="00D803BE"/>
    <w:rsid w:val="00DA787B"/>
    <w:rsid w:val="00DD44E3"/>
    <w:rsid w:val="00DE1950"/>
    <w:rsid w:val="00DF66FB"/>
    <w:rsid w:val="00E152BB"/>
    <w:rsid w:val="00E65022"/>
    <w:rsid w:val="00E95A97"/>
    <w:rsid w:val="00EB5A66"/>
    <w:rsid w:val="00ED7526"/>
    <w:rsid w:val="00F021CB"/>
    <w:rsid w:val="00F14312"/>
    <w:rsid w:val="00F361CA"/>
    <w:rsid w:val="00F53A9C"/>
    <w:rsid w:val="00F57287"/>
    <w:rsid w:val="00F60C09"/>
    <w:rsid w:val="00FC5007"/>
    <w:rsid w:val="00FE79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392C8"/>
  <w15:chartTrackingRefBased/>
  <w15:docId w15:val="{3587DC33-DA48-48E4-B861-ADD4F2739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0D8"/>
    <w:pPr>
      <w:ind w:left="720"/>
      <w:contextualSpacing/>
    </w:pPr>
  </w:style>
  <w:style w:type="paragraph" w:styleId="NoSpacing">
    <w:name w:val="No Spacing"/>
    <w:uiPriority w:val="1"/>
    <w:qFormat/>
    <w:rsid w:val="00591FFB"/>
    <w:pPr>
      <w:spacing w:after="0" w:line="240" w:lineRule="auto"/>
    </w:pPr>
  </w:style>
  <w:style w:type="character" w:styleId="Hyperlink">
    <w:name w:val="Hyperlink"/>
    <w:unhideWhenUsed/>
    <w:rsid w:val="00400924"/>
    <w:rPr>
      <w:color w:val="0000FF"/>
      <w:u w:val="single"/>
    </w:rPr>
  </w:style>
  <w:style w:type="table" w:styleId="TableGrid">
    <w:name w:val="Table Grid"/>
    <w:basedOn w:val="TableNormal"/>
    <w:uiPriority w:val="59"/>
    <w:rsid w:val="00400924"/>
    <w:pPr>
      <w:spacing w:after="0" w:line="240" w:lineRule="auto"/>
    </w:pPr>
    <w:rPr>
      <w:rFonts w:ascii="Calibri" w:eastAsia="Calibri" w:hAnsi="Calibri" w:cs="Arial"/>
      <w:kern w:val="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3385011">
      <w:bodyDiv w:val="1"/>
      <w:marLeft w:val="0"/>
      <w:marRight w:val="0"/>
      <w:marTop w:val="0"/>
      <w:marBottom w:val="0"/>
      <w:divBdr>
        <w:top w:val="none" w:sz="0" w:space="0" w:color="auto"/>
        <w:left w:val="none" w:sz="0" w:space="0" w:color="auto"/>
        <w:bottom w:val="none" w:sz="0" w:space="0" w:color="auto"/>
        <w:right w:val="none" w:sz="0" w:space="0" w:color="auto"/>
      </w:divBdr>
    </w:div>
    <w:div w:id="1750075224">
      <w:bodyDiv w:val="1"/>
      <w:marLeft w:val="0"/>
      <w:marRight w:val="0"/>
      <w:marTop w:val="0"/>
      <w:marBottom w:val="0"/>
      <w:divBdr>
        <w:top w:val="none" w:sz="0" w:space="0" w:color="auto"/>
        <w:left w:val="none" w:sz="0" w:space="0" w:color="auto"/>
        <w:bottom w:val="none" w:sz="0" w:space="0" w:color="auto"/>
        <w:right w:val="none" w:sz="0" w:space="0" w:color="auto"/>
      </w:divBdr>
      <w:divsChild>
        <w:div w:id="930042217">
          <w:marLeft w:val="0"/>
          <w:marRight w:val="0"/>
          <w:marTop w:val="0"/>
          <w:marBottom w:val="0"/>
          <w:divBdr>
            <w:top w:val="none" w:sz="0" w:space="0" w:color="auto"/>
            <w:left w:val="none" w:sz="0" w:space="0" w:color="auto"/>
            <w:bottom w:val="none" w:sz="0" w:space="0" w:color="auto"/>
            <w:right w:val="none" w:sz="0" w:space="0" w:color="auto"/>
          </w:divBdr>
          <w:divsChild>
            <w:div w:id="195050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9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2.emf"/><Relationship Id="rId18" Type="http://schemas.openxmlformats.org/officeDocument/2006/relationships/hyperlink" Target="mailto:faisal.ahmed@pidc.com.p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diagramLayout" Target="diagrams/layout1.xml"/><Relationship Id="rId12" Type="http://schemas.openxmlformats.org/officeDocument/2006/relationships/hyperlink" Target="http://www.pidc.com.pk" TargetMode="External"/><Relationship Id="rId17" Type="http://schemas.openxmlformats.org/officeDocument/2006/relationships/hyperlink" Target="http://www.pidc.com.pk" TargetMode="External"/><Relationship Id="rId2" Type="http://schemas.openxmlformats.org/officeDocument/2006/relationships/styles" Target="styles.xml"/><Relationship Id="rId16" Type="http://schemas.openxmlformats.org/officeDocument/2006/relationships/hyperlink" Target="http://www.ppra.org.p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hyperlink" Target="http://www.ppra.org.pk" TargetMode="External"/><Relationship Id="rId5" Type="http://schemas.openxmlformats.org/officeDocument/2006/relationships/image" Target="media/image1.png"/><Relationship Id="rId15" Type="http://schemas.openxmlformats.org/officeDocument/2006/relationships/hyperlink" Target="mailto:info@pidc.com.pk" TargetMode="External"/><Relationship Id="rId10" Type="http://schemas.microsoft.com/office/2007/relationships/diagramDrawing" Target="diagrams/drawing1.xml"/><Relationship Id="rId19" Type="http://schemas.openxmlformats.org/officeDocument/2006/relationships/hyperlink" Target="mailto:info@pidc.com.pk" TargetMode="Externa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hyperlink" Target="mailto:faisal.ahmed@pidc.com.p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6B8E59-DAFD-4691-9B0B-86F94776E10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PK"/>
        </a:p>
      </dgm:t>
    </dgm:pt>
    <dgm:pt modelId="{9F888CB7-AA72-49B1-B5DF-E70D40FD041F}">
      <dgm:prSet phldrT="[Text]" custT="1"/>
      <dgm:spPr>
        <a:xfrm>
          <a:off x="0" y="6481"/>
          <a:ext cx="5481492" cy="63329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2400">
              <a:solidFill>
                <a:sysClr val="window" lastClr="FFFFFF"/>
              </a:solidFill>
              <a:latin typeface="Calibri" panose="020F0502020204030204"/>
              <a:ea typeface="+mn-ea"/>
              <a:cs typeface="+mn-cs"/>
            </a:rPr>
            <a:t>SALE OF VARIOUS SCRAP ITEMS </a:t>
          </a:r>
          <a:endParaRPr lang="en-PK" sz="2400">
            <a:solidFill>
              <a:sysClr val="window" lastClr="FFFFFF"/>
            </a:solidFill>
            <a:latin typeface="Calibri" panose="020F0502020204030204"/>
            <a:ea typeface="+mn-ea"/>
            <a:cs typeface="+mn-cs"/>
          </a:endParaRPr>
        </a:p>
      </dgm:t>
    </dgm:pt>
    <dgm:pt modelId="{2F548613-BE72-43F6-B385-B962643BCBFA}" type="parTrans" cxnId="{F0856B6B-B053-4595-9F20-C0397F123B89}">
      <dgm:prSet/>
      <dgm:spPr/>
      <dgm:t>
        <a:bodyPr/>
        <a:lstStyle/>
        <a:p>
          <a:endParaRPr lang="en-PK"/>
        </a:p>
      </dgm:t>
    </dgm:pt>
    <dgm:pt modelId="{E3A80F10-EC13-420D-A765-0C4EA5214E7A}" type="sibTrans" cxnId="{F0856B6B-B053-4595-9F20-C0397F123B89}">
      <dgm:prSet/>
      <dgm:spPr/>
      <dgm:t>
        <a:bodyPr/>
        <a:lstStyle/>
        <a:p>
          <a:endParaRPr lang="en-PK"/>
        </a:p>
      </dgm:t>
    </dgm:pt>
    <dgm:pt modelId="{082E22B4-7E01-4837-888D-568CEF3153E2}" type="pres">
      <dgm:prSet presAssocID="{526B8E59-DAFD-4691-9B0B-86F94776E104}" presName="diagram" presStyleCnt="0">
        <dgm:presLayoutVars>
          <dgm:dir/>
          <dgm:resizeHandles val="exact"/>
        </dgm:presLayoutVars>
      </dgm:prSet>
      <dgm:spPr/>
    </dgm:pt>
    <dgm:pt modelId="{2C9B3890-B238-4D79-A854-265577D47B14}" type="pres">
      <dgm:prSet presAssocID="{9F888CB7-AA72-49B1-B5DF-E70D40FD041F}" presName="node" presStyleLbl="node1" presStyleIdx="0" presStyleCnt="1" custScaleX="519332" custLinFactNeighborX="-1317" custLinFactNeighborY="-114">
        <dgm:presLayoutVars>
          <dgm:bulletEnabled val="1"/>
        </dgm:presLayoutVars>
      </dgm:prSet>
      <dgm:spPr/>
    </dgm:pt>
  </dgm:ptLst>
  <dgm:cxnLst>
    <dgm:cxn modelId="{EC32603D-6D64-472C-91DC-B64F07A10E95}" type="presOf" srcId="{9F888CB7-AA72-49B1-B5DF-E70D40FD041F}" destId="{2C9B3890-B238-4D79-A854-265577D47B14}" srcOrd="0" destOrd="0" presId="urn:microsoft.com/office/officeart/2005/8/layout/default"/>
    <dgm:cxn modelId="{F0856B6B-B053-4595-9F20-C0397F123B89}" srcId="{526B8E59-DAFD-4691-9B0B-86F94776E104}" destId="{9F888CB7-AA72-49B1-B5DF-E70D40FD041F}" srcOrd="0" destOrd="0" parTransId="{2F548613-BE72-43F6-B385-B962643BCBFA}" sibTransId="{E3A80F10-EC13-420D-A765-0C4EA5214E7A}"/>
    <dgm:cxn modelId="{4C331BCD-3FAF-449C-B75F-184A80656F51}" type="presOf" srcId="{526B8E59-DAFD-4691-9B0B-86F94776E104}" destId="{082E22B4-7E01-4837-888D-568CEF3153E2}" srcOrd="0" destOrd="0" presId="urn:microsoft.com/office/officeart/2005/8/layout/default"/>
    <dgm:cxn modelId="{10A56EA3-96FF-4EB9-9D19-33CE77BE5806}" type="presParOf" srcId="{082E22B4-7E01-4837-888D-568CEF3153E2}" destId="{2C9B3890-B238-4D79-A854-265577D47B14}" srcOrd="0" destOrd="0" presId="urn:microsoft.com/office/officeart/2005/8/layout/default"/>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B3890-B238-4D79-A854-265577D47B14}">
      <dsp:nvSpPr>
        <dsp:cNvPr id="0" name=""/>
        <dsp:cNvSpPr/>
      </dsp:nvSpPr>
      <dsp:spPr>
        <a:xfrm>
          <a:off x="547872" y="0"/>
          <a:ext cx="4368499" cy="50470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ysClr val="window" lastClr="FFFFFF"/>
              </a:solidFill>
              <a:latin typeface="Calibri" panose="020F0502020204030204"/>
              <a:ea typeface="+mn-ea"/>
              <a:cs typeface="+mn-cs"/>
            </a:rPr>
            <a:t>SALE OF VARIOUS SCRAP ITEMS </a:t>
          </a:r>
          <a:endParaRPr lang="en-PK" sz="2400" kern="1200">
            <a:solidFill>
              <a:sysClr val="window" lastClr="FFFFFF"/>
            </a:solidFill>
            <a:latin typeface="Calibri" panose="020F0502020204030204"/>
            <a:ea typeface="+mn-ea"/>
            <a:cs typeface="+mn-cs"/>
          </a:endParaRPr>
        </a:p>
      </dsp:txBody>
      <dsp:txXfrm>
        <a:off x="547872" y="0"/>
        <a:ext cx="4368499" cy="50470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5</Pages>
  <Words>957</Words>
  <Characters>5457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Awais</dc:creator>
  <cp:keywords/>
  <dc:description/>
  <cp:lastModifiedBy>Adnan Amin</cp:lastModifiedBy>
  <cp:revision>27</cp:revision>
  <cp:lastPrinted>2025-06-13T11:50:00Z</cp:lastPrinted>
  <dcterms:created xsi:type="dcterms:W3CDTF">2024-05-27T08:03:00Z</dcterms:created>
  <dcterms:modified xsi:type="dcterms:W3CDTF">2025-06-20T11:41:00Z</dcterms:modified>
</cp:coreProperties>
</file>